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Ind w:w="10076" w:type="dxa"/>
        <w:tblLook w:val="04A0" w:firstRow="1" w:lastRow="0" w:firstColumn="1" w:lastColumn="0" w:noHBand="0" w:noVBand="1"/>
      </w:tblPr>
      <w:tblGrid>
        <w:gridCol w:w="4500"/>
      </w:tblGrid>
      <w:tr w:rsidR="005067B1" w:rsidRPr="00B26E6B" w:rsidTr="00A1268C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5067B1" w:rsidRPr="00B26E6B" w:rsidRDefault="005067B1" w:rsidP="00E46F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</w:p>
          <w:p w:rsidR="004176A2" w:rsidRDefault="004176A2" w:rsidP="004176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  о предоставлении муниципальному бюджетному или автономному учреждению субсидии в соответствии с абзацем вторым пункта 1 статьи 78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кодекса Российской Федерации</w:t>
            </w:r>
          </w:p>
          <w:p w:rsidR="005067B1" w:rsidRPr="00B26E6B" w:rsidRDefault="005067B1" w:rsidP="00E46F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7B1" w:rsidRPr="00B26E6B" w:rsidRDefault="005067B1" w:rsidP="00E46F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Приложение № 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5067B1" w:rsidRPr="00B26E6B" w:rsidRDefault="005067B1" w:rsidP="00E46F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к Соглашению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от 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 ___</w:t>
            </w:r>
          </w:p>
          <w:p w:rsidR="005067B1" w:rsidRPr="00B26E6B" w:rsidRDefault="005067B1" w:rsidP="00E46F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 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5067B1" w:rsidRPr="00B26E6B" w:rsidRDefault="005067B1" w:rsidP="00E46F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к Дополнительному соглашению</w:t>
            </w:r>
          </w:p>
          <w:p w:rsidR="005067B1" w:rsidRPr="00B26E6B" w:rsidRDefault="005067B1" w:rsidP="00E46F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от 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 ____)</w:t>
            </w:r>
          </w:p>
          <w:p w:rsidR="005067B1" w:rsidRPr="00B26FFA" w:rsidRDefault="005067B1" w:rsidP="00E46F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067B1" w:rsidRDefault="005067B1" w:rsidP="005067B1">
      <w:pPr>
        <w:pStyle w:val="ConsPlusNormal"/>
        <w:spacing w:line="200" w:lineRule="auto"/>
        <w:jc w:val="both"/>
      </w:pPr>
    </w:p>
    <w:p w:rsidR="005067B1" w:rsidRPr="00367550" w:rsidRDefault="005067B1" w:rsidP="005067B1">
      <w:pPr>
        <w:pStyle w:val="ConsPlusNormal"/>
        <w:spacing w:line="20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67550">
        <w:rPr>
          <w:rFonts w:ascii="Times New Roman" w:hAnsi="Times New Roman" w:cs="Times New Roman"/>
          <w:sz w:val="28"/>
          <w:szCs w:val="28"/>
        </w:rPr>
        <w:t>Рекомендуемый образец</w:t>
      </w:r>
    </w:p>
    <w:p w:rsidR="005067B1" w:rsidRPr="00B26FFA" w:rsidRDefault="005067B1" w:rsidP="005067B1">
      <w:pPr>
        <w:pStyle w:val="ConsPlusNormal"/>
        <w:spacing w:line="20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A1268C" w:rsidRDefault="00A1268C" w:rsidP="005067B1">
      <w:pPr>
        <w:pStyle w:val="ConsPlusNormal"/>
        <w:spacing w:line="20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045"/>
      <w:bookmarkEnd w:id="0"/>
    </w:p>
    <w:p w:rsidR="005067B1" w:rsidRPr="00367550" w:rsidRDefault="005067B1" w:rsidP="005067B1">
      <w:pPr>
        <w:pStyle w:val="ConsPlusNormal"/>
        <w:spacing w:line="20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7550">
        <w:rPr>
          <w:rFonts w:ascii="Times New Roman" w:hAnsi="Times New Roman" w:cs="Times New Roman"/>
          <w:sz w:val="28"/>
          <w:szCs w:val="28"/>
        </w:rPr>
        <w:t>Отчет</w:t>
      </w:r>
    </w:p>
    <w:p w:rsidR="005067B1" w:rsidRPr="00367550" w:rsidRDefault="005067B1" w:rsidP="005067B1">
      <w:pPr>
        <w:pStyle w:val="ConsPlusNormal"/>
        <w:spacing w:line="20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7550">
        <w:rPr>
          <w:rFonts w:ascii="Times New Roman" w:hAnsi="Times New Roman" w:cs="Times New Roman"/>
          <w:sz w:val="28"/>
          <w:szCs w:val="28"/>
        </w:rPr>
        <w:t>о расходах, источником финансового обеспечения</w:t>
      </w:r>
    </w:p>
    <w:p w:rsidR="005067B1" w:rsidRDefault="005067B1" w:rsidP="005067B1">
      <w:pPr>
        <w:pStyle w:val="ConsPlusNormal"/>
        <w:spacing w:line="20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7550">
        <w:rPr>
          <w:rFonts w:ascii="Times New Roman" w:hAnsi="Times New Roman" w:cs="Times New Roman"/>
          <w:sz w:val="28"/>
          <w:szCs w:val="28"/>
        </w:rPr>
        <w:t>которых является Субсидия</w:t>
      </w:r>
    </w:p>
    <w:p w:rsidR="00A1268C" w:rsidRDefault="00A1268C" w:rsidP="005067B1">
      <w:pPr>
        <w:pStyle w:val="ConsPlusNormal"/>
        <w:spacing w:line="20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2"/>
        <w:gridCol w:w="3969"/>
        <w:gridCol w:w="2268"/>
        <w:gridCol w:w="992"/>
      </w:tblGrid>
      <w:tr w:rsidR="00F6562E" w:rsidRPr="00F6562E" w:rsidTr="00D41D7B">
        <w:tc>
          <w:tcPr>
            <w:tcW w:w="2472" w:type="dxa"/>
          </w:tcPr>
          <w:p w:rsidR="00F6562E" w:rsidRPr="00F6562E" w:rsidRDefault="00F6562E" w:rsidP="00F6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6562E" w:rsidRPr="00F6562E" w:rsidRDefault="00F6562E" w:rsidP="00F6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F6562E" w:rsidRPr="00F6562E" w:rsidRDefault="00F6562E" w:rsidP="00F6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2E" w:rsidRPr="00F6562E" w:rsidRDefault="00F6562E" w:rsidP="00F65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62E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F6562E" w:rsidRPr="00F6562E" w:rsidTr="00D41D7B">
        <w:tc>
          <w:tcPr>
            <w:tcW w:w="2472" w:type="dxa"/>
          </w:tcPr>
          <w:p w:rsidR="00F6562E" w:rsidRPr="00F6562E" w:rsidRDefault="00F6562E" w:rsidP="00F6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6562E" w:rsidRPr="00F6562E" w:rsidRDefault="00F6562E" w:rsidP="00F65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62E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751AA8"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r w:rsidRPr="00F6562E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751AA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6562E">
              <w:rPr>
                <w:rFonts w:ascii="Times New Roman" w:hAnsi="Times New Roman" w:cs="Times New Roman"/>
                <w:sz w:val="24"/>
                <w:szCs w:val="24"/>
              </w:rPr>
              <w:t xml:space="preserve"> ________ 20__ г.</w:t>
            </w:r>
            <w:r w:rsidRPr="00751AA8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Pr="00F65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bottom"/>
          </w:tcPr>
          <w:p w:rsidR="00F6562E" w:rsidRPr="00F6562E" w:rsidRDefault="00F6562E" w:rsidP="00F656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562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2E" w:rsidRPr="00F6562E" w:rsidRDefault="00F6562E" w:rsidP="00F6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62E" w:rsidRPr="00F6562E" w:rsidTr="00D41D7B">
        <w:tc>
          <w:tcPr>
            <w:tcW w:w="2472" w:type="dxa"/>
            <w:vAlign w:val="bottom"/>
          </w:tcPr>
          <w:p w:rsidR="00F6562E" w:rsidRPr="00F6562E" w:rsidRDefault="00F6562E" w:rsidP="00F6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562E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F6562E" w:rsidRPr="00F6562E" w:rsidRDefault="00F6562E" w:rsidP="00F6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bottom"/>
          </w:tcPr>
          <w:p w:rsidR="00F6562E" w:rsidRPr="00F6562E" w:rsidRDefault="00F6562E" w:rsidP="00F656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562E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62E" w:rsidRPr="00F6562E" w:rsidRDefault="00F6562E" w:rsidP="00F6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62E" w:rsidRPr="00F6562E" w:rsidTr="00D41D7B">
        <w:tc>
          <w:tcPr>
            <w:tcW w:w="2472" w:type="dxa"/>
            <w:vAlign w:val="bottom"/>
          </w:tcPr>
          <w:p w:rsidR="00F6562E" w:rsidRPr="00F6562E" w:rsidRDefault="00F6562E" w:rsidP="00F6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562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7C7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5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56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Учредителя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6562E" w:rsidRPr="00F6562E" w:rsidRDefault="00F6562E" w:rsidP="00F6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bottom"/>
          </w:tcPr>
          <w:p w:rsidR="00F6562E" w:rsidRPr="00F6562E" w:rsidRDefault="00F6562E" w:rsidP="00F656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562E">
              <w:rPr>
                <w:rFonts w:ascii="Times New Roman" w:hAnsi="Times New Roman" w:cs="Times New Roman"/>
                <w:sz w:val="24"/>
                <w:szCs w:val="24"/>
              </w:rPr>
              <w:t xml:space="preserve">по Сводному </w:t>
            </w:r>
            <w:r w:rsidRPr="00F656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реестру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62E" w:rsidRPr="00F6562E" w:rsidRDefault="00F6562E" w:rsidP="00F6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62E" w:rsidRPr="00F6562E" w:rsidTr="00D41D7B">
        <w:tc>
          <w:tcPr>
            <w:tcW w:w="2472" w:type="dxa"/>
            <w:vAlign w:val="bottom"/>
          </w:tcPr>
          <w:p w:rsidR="00D41D7B" w:rsidRPr="00D41D7B" w:rsidRDefault="00D41D7B" w:rsidP="00D4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D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Тип, наименование структурного элемента</w:t>
            </w:r>
          </w:p>
          <w:p w:rsidR="00F6562E" w:rsidRPr="00F6562E" w:rsidRDefault="00F6562E" w:rsidP="00F6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D7B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  <w:r w:rsidRPr="00D41D7B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F65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6562E" w:rsidRPr="00F6562E" w:rsidRDefault="00F6562E" w:rsidP="00F6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bottom"/>
          </w:tcPr>
          <w:p w:rsidR="00F6562E" w:rsidRPr="00F6562E" w:rsidRDefault="00F6562E" w:rsidP="00F656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562E">
              <w:rPr>
                <w:rFonts w:ascii="Times New Roman" w:hAnsi="Times New Roman" w:cs="Times New Roman"/>
                <w:sz w:val="24"/>
                <w:szCs w:val="24"/>
              </w:rPr>
              <w:t>по БК</w:t>
            </w:r>
            <w:r w:rsidRPr="00751AA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F65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62E" w:rsidRPr="00F6562E" w:rsidRDefault="00F6562E" w:rsidP="00F6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62E" w:rsidRPr="00F6562E" w:rsidTr="00D41D7B">
        <w:tc>
          <w:tcPr>
            <w:tcW w:w="2472" w:type="dxa"/>
          </w:tcPr>
          <w:p w:rsidR="00F6562E" w:rsidRPr="00F6562E" w:rsidRDefault="00F6562E" w:rsidP="00F6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F6562E" w:rsidRPr="00F6562E" w:rsidRDefault="00F6562E" w:rsidP="00F6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bottom"/>
          </w:tcPr>
          <w:p w:rsidR="00F6562E" w:rsidRPr="00F6562E" w:rsidRDefault="00F6562E" w:rsidP="00751A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562E">
              <w:rPr>
                <w:rFonts w:ascii="Times New Roman" w:hAnsi="Times New Roman" w:cs="Times New Roman"/>
                <w:sz w:val="24"/>
                <w:szCs w:val="24"/>
              </w:rPr>
              <w:t>Номер соглашения</w:t>
            </w:r>
            <w:r w:rsidRPr="00751AA8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3"/>
            </w:r>
            <w:r w:rsidRPr="00F65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2E" w:rsidRPr="00F6562E" w:rsidRDefault="00F6562E" w:rsidP="00F6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62E" w:rsidRPr="00F6562E" w:rsidTr="00D41D7B">
        <w:tc>
          <w:tcPr>
            <w:tcW w:w="2472" w:type="dxa"/>
          </w:tcPr>
          <w:p w:rsidR="00F6562E" w:rsidRPr="00F6562E" w:rsidRDefault="00F6562E" w:rsidP="00F6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6562E" w:rsidRPr="00F6562E" w:rsidRDefault="00F6562E" w:rsidP="00F6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bottom"/>
          </w:tcPr>
          <w:p w:rsidR="00F6562E" w:rsidRPr="00F6562E" w:rsidRDefault="00F6562E" w:rsidP="00751A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562E">
              <w:rPr>
                <w:rFonts w:ascii="Times New Roman" w:hAnsi="Times New Roman" w:cs="Times New Roman"/>
                <w:sz w:val="24"/>
                <w:szCs w:val="24"/>
              </w:rPr>
              <w:t>Дата соглашения</w:t>
            </w:r>
            <w:r w:rsidR="00751AA8" w:rsidRPr="00751AA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65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2E" w:rsidRPr="00F6562E" w:rsidRDefault="00F6562E" w:rsidP="00F6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62E" w:rsidRPr="00F6562E" w:rsidTr="00D41D7B">
        <w:tc>
          <w:tcPr>
            <w:tcW w:w="2472" w:type="dxa"/>
            <w:vAlign w:val="bottom"/>
          </w:tcPr>
          <w:p w:rsidR="00F6562E" w:rsidRPr="00F6562E" w:rsidRDefault="00F6562E" w:rsidP="00F6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562E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F6562E" w:rsidRPr="00F6562E" w:rsidRDefault="00F6562E" w:rsidP="00F6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F6562E" w:rsidRPr="00F6562E" w:rsidRDefault="00F6562E" w:rsidP="00F6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2E" w:rsidRPr="00F6562E" w:rsidRDefault="00F6562E" w:rsidP="00F6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62E" w:rsidRPr="00F6562E" w:rsidTr="00D41D7B">
        <w:tc>
          <w:tcPr>
            <w:tcW w:w="2472" w:type="dxa"/>
          </w:tcPr>
          <w:p w:rsidR="00F6562E" w:rsidRPr="00F6562E" w:rsidRDefault="00F6562E" w:rsidP="00F6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F6562E" w:rsidRPr="00B26FFA" w:rsidRDefault="00751AA8" w:rsidP="00F65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FFA">
              <w:rPr>
                <w:rFonts w:ascii="Times New Roman" w:hAnsi="Times New Roman" w:cs="Times New Roman"/>
                <w:sz w:val="20"/>
                <w:szCs w:val="20"/>
              </w:rPr>
              <w:t>(первичный - «0», уточненный - «1», «2», «3», «...»)</w:t>
            </w:r>
            <w:r w:rsidRPr="00B26FFA">
              <w:rPr>
                <w:rStyle w:val="a5"/>
                <w:rFonts w:ascii="Times New Roman" w:hAnsi="Times New Roman" w:cs="Times New Roman"/>
                <w:sz w:val="20"/>
                <w:szCs w:val="20"/>
              </w:rPr>
              <w:footnoteReference w:id="4"/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F6562E" w:rsidRPr="00F6562E" w:rsidRDefault="00F6562E" w:rsidP="00F6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2E" w:rsidRPr="00F6562E" w:rsidRDefault="00F6562E" w:rsidP="00F6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AA8" w:rsidRPr="00F6562E" w:rsidTr="00D41D7B">
        <w:tc>
          <w:tcPr>
            <w:tcW w:w="6441" w:type="dxa"/>
            <w:gridSpan w:val="2"/>
          </w:tcPr>
          <w:p w:rsidR="00751AA8" w:rsidRPr="00F6562E" w:rsidRDefault="00751AA8" w:rsidP="00F6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562E">
              <w:rPr>
                <w:rFonts w:ascii="Times New Roman" w:hAnsi="Times New Roman" w:cs="Times New Roman"/>
                <w:sz w:val="24"/>
                <w:szCs w:val="24"/>
              </w:rPr>
              <w:t>Периодичность: месячная, квартальная, годовая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751AA8" w:rsidRPr="00F6562E" w:rsidRDefault="00751AA8" w:rsidP="00F6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AA8" w:rsidRPr="00F6562E" w:rsidRDefault="00751AA8" w:rsidP="00F6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62E" w:rsidRPr="00F6562E" w:rsidTr="00D41D7B">
        <w:tc>
          <w:tcPr>
            <w:tcW w:w="6441" w:type="dxa"/>
            <w:gridSpan w:val="2"/>
          </w:tcPr>
          <w:p w:rsidR="00F6562E" w:rsidRPr="00F6562E" w:rsidRDefault="00F6562E" w:rsidP="00F65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562E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</w:t>
            </w:r>
            <w:r w:rsidR="00751A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6562E">
              <w:rPr>
                <w:rFonts w:ascii="Times New Roman" w:hAnsi="Times New Roman" w:cs="Times New Roman"/>
                <w:sz w:val="24"/>
                <w:szCs w:val="24"/>
              </w:rPr>
              <w:t xml:space="preserve"> (с точностью до второго знака после запятой)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bottom"/>
          </w:tcPr>
          <w:p w:rsidR="00F6562E" w:rsidRPr="00F6562E" w:rsidRDefault="00F6562E" w:rsidP="00F656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562E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62E" w:rsidRPr="00F6562E" w:rsidRDefault="00D4336F" w:rsidP="00F65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F6562E" w:rsidRPr="00F6562E">
                <w:rPr>
                  <w:rFonts w:ascii="Times New Roman" w:hAnsi="Times New Roman" w:cs="Times New Roman"/>
                  <w:sz w:val="24"/>
                  <w:szCs w:val="24"/>
                </w:rPr>
                <w:t>383</w:t>
              </w:r>
            </w:hyperlink>
          </w:p>
        </w:tc>
      </w:tr>
    </w:tbl>
    <w:p w:rsidR="00A1268C" w:rsidRDefault="00A1268C" w:rsidP="005067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336F" w:rsidRDefault="00D433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067B1" w:rsidRPr="0008002E" w:rsidRDefault="005067B1" w:rsidP="005067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002E">
        <w:rPr>
          <w:rFonts w:ascii="Times New Roman" w:hAnsi="Times New Roman" w:cs="Times New Roman"/>
          <w:sz w:val="24"/>
          <w:szCs w:val="24"/>
        </w:rPr>
        <w:t>Раздел 1. Сведения о выплатах, осуществляемых за счет</w:t>
      </w:r>
    </w:p>
    <w:p w:rsidR="005067B1" w:rsidRPr="0008002E" w:rsidRDefault="005067B1" w:rsidP="005067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002E">
        <w:rPr>
          <w:rFonts w:ascii="Times New Roman" w:hAnsi="Times New Roman" w:cs="Times New Roman"/>
          <w:sz w:val="24"/>
          <w:szCs w:val="24"/>
        </w:rPr>
        <w:t>средств Субсидии</w:t>
      </w:r>
    </w:p>
    <w:p w:rsidR="005067B1" w:rsidRDefault="005067B1" w:rsidP="005067B1">
      <w:pPr>
        <w:pStyle w:val="ConsPlusNormal"/>
      </w:pPr>
    </w:p>
    <w:tbl>
      <w:tblPr>
        <w:tblW w:w="15088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13"/>
        <w:gridCol w:w="850"/>
        <w:gridCol w:w="851"/>
        <w:gridCol w:w="1134"/>
        <w:gridCol w:w="709"/>
        <w:gridCol w:w="992"/>
        <w:gridCol w:w="1417"/>
        <w:gridCol w:w="1134"/>
        <w:gridCol w:w="1418"/>
        <w:gridCol w:w="992"/>
        <w:gridCol w:w="1134"/>
        <w:gridCol w:w="1134"/>
        <w:gridCol w:w="1276"/>
        <w:gridCol w:w="1134"/>
      </w:tblGrid>
      <w:tr w:rsidR="00E46F58" w:rsidRPr="00367550" w:rsidTr="006F18C3">
        <w:tc>
          <w:tcPr>
            <w:tcW w:w="1763" w:type="dxa"/>
            <w:gridSpan w:val="2"/>
            <w:tcBorders>
              <w:left w:val="single" w:sz="4" w:space="0" w:color="auto"/>
            </w:tcBorders>
          </w:tcPr>
          <w:p w:rsidR="00E46F58" w:rsidRPr="005653B1" w:rsidRDefault="00E46F58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5653B1">
              <w:rPr>
                <w:rFonts w:ascii="Times New Roman" w:hAnsi="Times New Roman" w:cs="Times New Roman"/>
                <w:szCs w:val="20"/>
              </w:rPr>
              <w:t>Субсидия</w:t>
            </w:r>
          </w:p>
        </w:tc>
        <w:tc>
          <w:tcPr>
            <w:tcW w:w="1985" w:type="dxa"/>
            <w:gridSpan w:val="2"/>
          </w:tcPr>
          <w:p w:rsidR="00E46F58" w:rsidRPr="005653B1" w:rsidRDefault="00E46F58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5653B1">
              <w:rPr>
                <w:rFonts w:ascii="Times New Roman" w:hAnsi="Times New Roman" w:cs="Times New Roman"/>
                <w:szCs w:val="20"/>
              </w:rPr>
              <w:t>Остаток Субсидии на начало текущего финансового года</w:t>
            </w:r>
            <w:r>
              <w:rPr>
                <w:rStyle w:val="a5"/>
                <w:rFonts w:ascii="Times New Roman" w:hAnsi="Times New Roman" w:cs="Times New Roman"/>
                <w:szCs w:val="20"/>
              </w:rPr>
              <w:footnoteReference w:id="5"/>
            </w:r>
            <w:r w:rsidRPr="005653B1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4252" w:type="dxa"/>
            <w:gridSpan w:val="4"/>
          </w:tcPr>
          <w:p w:rsidR="00E46F58" w:rsidRPr="005653B1" w:rsidRDefault="00E46F58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5653B1">
              <w:rPr>
                <w:rFonts w:ascii="Times New Roman" w:hAnsi="Times New Roman" w:cs="Times New Roman"/>
                <w:szCs w:val="20"/>
              </w:rPr>
              <w:t>Поступления</w:t>
            </w:r>
          </w:p>
        </w:tc>
        <w:tc>
          <w:tcPr>
            <w:tcW w:w="3544" w:type="dxa"/>
            <w:gridSpan w:val="3"/>
          </w:tcPr>
          <w:p w:rsidR="00E46F58" w:rsidRPr="005653B1" w:rsidRDefault="00E46F58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5653B1">
              <w:rPr>
                <w:rFonts w:ascii="Times New Roman" w:hAnsi="Times New Roman" w:cs="Times New Roman"/>
                <w:szCs w:val="20"/>
              </w:rPr>
              <w:t>Выплаты</w:t>
            </w:r>
          </w:p>
        </w:tc>
        <w:tc>
          <w:tcPr>
            <w:tcW w:w="3544" w:type="dxa"/>
            <w:gridSpan w:val="3"/>
            <w:tcBorders>
              <w:right w:val="single" w:sz="4" w:space="0" w:color="auto"/>
            </w:tcBorders>
          </w:tcPr>
          <w:p w:rsidR="00E46F58" w:rsidRPr="005653B1" w:rsidRDefault="00E46F58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5653B1">
              <w:rPr>
                <w:rFonts w:ascii="Times New Roman" w:hAnsi="Times New Roman" w:cs="Times New Roman"/>
                <w:szCs w:val="20"/>
              </w:rPr>
              <w:t>Остаток Субсидии на конец отчетного периода</w:t>
            </w:r>
          </w:p>
        </w:tc>
      </w:tr>
      <w:tr w:rsidR="00E46F58" w:rsidRPr="00367550" w:rsidTr="006F18C3">
        <w:tc>
          <w:tcPr>
            <w:tcW w:w="913" w:type="dxa"/>
            <w:vMerge w:val="restart"/>
            <w:tcBorders>
              <w:left w:val="single" w:sz="4" w:space="0" w:color="auto"/>
            </w:tcBorders>
          </w:tcPr>
          <w:p w:rsidR="00E46F58" w:rsidRPr="005653B1" w:rsidRDefault="00E46F58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н</w:t>
            </w:r>
            <w:r w:rsidRPr="005653B1">
              <w:rPr>
                <w:rFonts w:ascii="Times New Roman" w:hAnsi="Times New Roman" w:cs="Times New Roman"/>
                <w:szCs w:val="20"/>
              </w:rPr>
              <w:t>аиме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Pr="005653B1">
              <w:rPr>
                <w:rFonts w:ascii="Times New Roman" w:hAnsi="Times New Roman" w:cs="Times New Roman"/>
                <w:szCs w:val="20"/>
              </w:rPr>
              <w:t>нование</w:t>
            </w:r>
          </w:p>
        </w:tc>
        <w:tc>
          <w:tcPr>
            <w:tcW w:w="850" w:type="dxa"/>
            <w:vMerge w:val="restart"/>
          </w:tcPr>
          <w:p w:rsidR="00E46F58" w:rsidRPr="005653B1" w:rsidRDefault="00E46F58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5653B1">
              <w:rPr>
                <w:rFonts w:ascii="Times New Roman" w:hAnsi="Times New Roman" w:cs="Times New Roman"/>
                <w:szCs w:val="20"/>
              </w:rPr>
              <w:t>код</w:t>
            </w:r>
          </w:p>
        </w:tc>
        <w:tc>
          <w:tcPr>
            <w:tcW w:w="851" w:type="dxa"/>
            <w:vMerge w:val="restart"/>
          </w:tcPr>
          <w:p w:rsidR="00E46F58" w:rsidRPr="005653B1" w:rsidRDefault="00E46F58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5653B1">
              <w:rPr>
                <w:rFonts w:ascii="Times New Roman" w:hAnsi="Times New Roman" w:cs="Times New Roman"/>
                <w:szCs w:val="20"/>
              </w:rPr>
              <w:t>всего</w:t>
            </w:r>
          </w:p>
        </w:tc>
        <w:tc>
          <w:tcPr>
            <w:tcW w:w="1134" w:type="dxa"/>
            <w:vMerge w:val="restart"/>
          </w:tcPr>
          <w:p w:rsidR="00E46F58" w:rsidRPr="005653B1" w:rsidRDefault="00E46F58" w:rsidP="006F18C3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5653B1">
              <w:rPr>
                <w:rFonts w:ascii="Times New Roman" w:hAnsi="Times New Roman" w:cs="Times New Roman"/>
                <w:szCs w:val="20"/>
              </w:rPr>
              <w:t>из них разрешен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Pr="005653B1">
              <w:rPr>
                <w:rFonts w:ascii="Times New Roman" w:hAnsi="Times New Roman" w:cs="Times New Roman"/>
                <w:szCs w:val="20"/>
              </w:rPr>
              <w:t xml:space="preserve">ный к </w:t>
            </w:r>
            <w:r w:rsidRPr="005653B1">
              <w:rPr>
                <w:rFonts w:ascii="Times New Roman" w:hAnsi="Times New Roman" w:cs="Times New Roman"/>
                <w:szCs w:val="20"/>
              </w:rPr>
              <w:lastRenderedPageBreak/>
              <w:t>использо</w:t>
            </w:r>
            <w:r w:rsidR="006F18C3">
              <w:rPr>
                <w:rFonts w:ascii="Times New Roman" w:hAnsi="Times New Roman" w:cs="Times New Roman"/>
                <w:szCs w:val="20"/>
              </w:rPr>
              <w:t>-</w:t>
            </w:r>
            <w:r w:rsidRPr="005653B1">
              <w:rPr>
                <w:rFonts w:ascii="Times New Roman" w:hAnsi="Times New Roman" w:cs="Times New Roman"/>
                <w:szCs w:val="20"/>
              </w:rPr>
              <w:t>ванию</w:t>
            </w:r>
            <w:r>
              <w:rPr>
                <w:rStyle w:val="a5"/>
                <w:rFonts w:ascii="Times New Roman" w:hAnsi="Times New Roman" w:cs="Times New Roman"/>
                <w:szCs w:val="20"/>
              </w:rPr>
              <w:footnoteReference w:id="6"/>
            </w:r>
            <w:r w:rsidRPr="005653B1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709" w:type="dxa"/>
            <w:vMerge w:val="restart"/>
          </w:tcPr>
          <w:p w:rsidR="00E46F58" w:rsidRPr="005653B1" w:rsidRDefault="00E46F58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5653B1">
              <w:rPr>
                <w:rFonts w:ascii="Times New Roman" w:hAnsi="Times New Roman" w:cs="Times New Roman"/>
                <w:szCs w:val="20"/>
              </w:rPr>
              <w:lastRenderedPageBreak/>
              <w:t>всего</w:t>
            </w:r>
          </w:p>
        </w:tc>
        <w:tc>
          <w:tcPr>
            <w:tcW w:w="3543" w:type="dxa"/>
            <w:gridSpan w:val="3"/>
          </w:tcPr>
          <w:p w:rsidR="00E46F58" w:rsidRPr="005653B1" w:rsidRDefault="00E46F58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5653B1">
              <w:rPr>
                <w:rFonts w:ascii="Times New Roman" w:hAnsi="Times New Roman" w:cs="Times New Roman"/>
                <w:szCs w:val="20"/>
              </w:rPr>
              <w:t>в том числе:</w:t>
            </w:r>
          </w:p>
        </w:tc>
        <w:tc>
          <w:tcPr>
            <w:tcW w:w="1418" w:type="dxa"/>
            <w:vMerge w:val="restart"/>
          </w:tcPr>
          <w:p w:rsidR="00E46F58" w:rsidRPr="00300473" w:rsidRDefault="00E46F58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5653B1">
              <w:rPr>
                <w:rFonts w:ascii="Times New Roman" w:hAnsi="Times New Roman" w:cs="Times New Roman"/>
                <w:szCs w:val="20"/>
              </w:rPr>
              <w:t>код по бюджетной классифика</w:t>
            </w:r>
            <w:r w:rsidR="006F18C3">
              <w:rPr>
                <w:rFonts w:ascii="Times New Roman" w:hAnsi="Times New Roman" w:cs="Times New Roman"/>
                <w:szCs w:val="20"/>
              </w:rPr>
              <w:t>-</w:t>
            </w:r>
            <w:r w:rsidRPr="005653B1">
              <w:rPr>
                <w:rFonts w:ascii="Times New Roman" w:hAnsi="Times New Roman" w:cs="Times New Roman"/>
                <w:szCs w:val="20"/>
              </w:rPr>
              <w:lastRenderedPageBreak/>
              <w:t>ции Российской Федерации</w:t>
            </w:r>
            <w:r>
              <w:rPr>
                <w:rStyle w:val="a5"/>
                <w:rFonts w:ascii="Times New Roman" w:hAnsi="Times New Roman" w:cs="Times New Roman"/>
                <w:szCs w:val="20"/>
              </w:rPr>
              <w:footnoteReference w:id="7"/>
            </w:r>
            <w:r w:rsidRPr="005653B1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E46F58" w:rsidRPr="005653B1" w:rsidRDefault="00E46F58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5653B1">
              <w:rPr>
                <w:rFonts w:ascii="Times New Roman" w:hAnsi="Times New Roman" w:cs="Times New Roman"/>
                <w:szCs w:val="20"/>
              </w:rPr>
              <w:lastRenderedPageBreak/>
              <w:t>всего</w:t>
            </w:r>
          </w:p>
        </w:tc>
        <w:tc>
          <w:tcPr>
            <w:tcW w:w="1134" w:type="dxa"/>
            <w:vMerge w:val="restart"/>
          </w:tcPr>
          <w:p w:rsidR="00E46F58" w:rsidRPr="005653B1" w:rsidRDefault="00E46F58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5653B1">
              <w:rPr>
                <w:rFonts w:ascii="Times New Roman" w:hAnsi="Times New Roman" w:cs="Times New Roman"/>
                <w:szCs w:val="20"/>
              </w:rPr>
              <w:t>из них возвращено в бюджет</w:t>
            </w:r>
          </w:p>
        </w:tc>
        <w:tc>
          <w:tcPr>
            <w:tcW w:w="1134" w:type="dxa"/>
            <w:vMerge w:val="restart"/>
          </w:tcPr>
          <w:p w:rsidR="00E46F58" w:rsidRPr="008D5BE6" w:rsidRDefault="00E46F58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8D5BE6">
              <w:rPr>
                <w:rFonts w:ascii="Times New Roman" w:hAnsi="Times New Roman" w:cs="Times New Roman"/>
                <w:szCs w:val="20"/>
              </w:rPr>
              <w:t>всего</w:t>
            </w:r>
            <w:r w:rsidRPr="008D5BE6">
              <w:rPr>
                <w:rStyle w:val="a5"/>
                <w:rFonts w:ascii="Times New Roman" w:hAnsi="Times New Roman" w:cs="Times New Roman"/>
                <w:szCs w:val="20"/>
              </w:rPr>
              <w:footnoteReference w:id="8"/>
            </w:r>
            <w:r w:rsidRPr="008D5BE6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  <w:p w:rsidR="00A9255D" w:rsidRDefault="00E46F58" w:rsidP="00A9255D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8D5BE6">
              <w:rPr>
                <w:rFonts w:ascii="Times New Roman" w:hAnsi="Times New Roman" w:cs="Times New Roman"/>
                <w:szCs w:val="20"/>
              </w:rPr>
              <w:t>(</w:t>
            </w:r>
            <w:hyperlink w:anchor="P1122">
              <w:r w:rsidRPr="008D5BE6">
                <w:rPr>
                  <w:rFonts w:ascii="Times New Roman" w:hAnsi="Times New Roman" w:cs="Times New Roman"/>
                  <w:szCs w:val="20"/>
                </w:rPr>
                <w:t>гр. 4</w:t>
              </w:r>
            </w:hyperlink>
            <w:r w:rsidRPr="008D5BE6">
              <w:rPr>
                <w:rFonts w:ascii="Times New Roman" w:hAnsi="Times New Roman" w:cs="Times New Roman"/>
                <w:szCs w:val="20"/>
              </w:rPr>
              <w:t xml:space="preserve"> + </w:t>
            </w:r>
          </w:p>
          <w:p w:rsidR="00A9255D" w:rsidRDefault="00D4336F" w:rsidP="00A9255D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hyperlink w:anchor="P1123">
              <w:r w:rsidR="00E46F58" w:rsidRPr="008D5BE6">
                <w:rPr>
                  <w:rFonts w:ascii="Times New Roman" w:hAnsi="Times New Roman" w:cs="Times New Roman"/>
                  <w:szCs w:val="20"/>
                </w:rPr>
                <w:t>гр. 5</w:t>
              </w:r>
            </w:hyperlink>
            <w:r w:rsidR="00E46F58" w:rsidRPr="008D5BE6">
              <w:rPr>
                <w:rFonts w:ascii="Times New Roman" w:hAnsi="Times New Roman" w:cs="Times New Roman"/>
                <w:szCs w:val="20"/>
              </w:rPr>
              <w:t xml:space="preserve">) </w:t>
            </w:r>
            <w:r w:rsidR="00A9255D">
              <w:rPr>
                <w:rFonts w:ascii="Times New Roman" w:hAnsi="Times New Roman" w:cs="Times New Roman"/>
                <w:szCs w:val="20"/>
              </w:rPr>
              <w:t>–</w:t>
            </w:r>
            <w:r w:rsidR="00E46F58" w:rsidRPr="008D5BE6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  <w:p w:rsidR="00E46F58" w:rsidRPr="008D5BE6" w:rsidRDefault="00D4336F" w:rsidP="00A9255D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hyperlink w:anchor="P1129">
              <w:r w:rsidR="00E46F58" w:rsidRPr="008D5BE6">
                <w:rPr>
                  <w:rFonts w:ascii="Times New Roman" w:hAnsi="Times New Roman" w:cs="Times New Roman"/>
                  <w:szCs w:val="20"/>
                </w:rPr>
                <w:t>гр. 1</w:t>
              </w:r>
              <w:r w:rsidR="00A9255D">
                <w:rPr>
                  <w:rFonts w:ascii="Times New Roman" w:hAnsi="Times New Roman" w:cs="Times New Roman"/>
                  <w:szCs w:val="20"/>
                </w:rPr>
                <w:t>0</w:t>
              </w:r>
            </w:hyperlink>
          </w:p>
        </w:tc>
        <w:tc>
          <w:tcPr>
            <w:tcW w:w="2410" w:type="dxa"/>
            <w:gridSpan w:val="2"/>
            <w:tcBorders>
              <w:right w:val="single" w:sz="4" w:space="0" w:color="auto"/>
            </w:tcBorders>
          </w:tcPr>
          <w:p w:rsidR="00E46F58" w:rsidRPr="008D5BE6" w:rsidRDefault="00E46F58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8D5BE6">
              <w:rPr>
                <w:rFonts w:ascii="Times New Roman" w:hAnsi="Times New Roman" w:cs="Times New Roman"/>
                <w:szCs w:val="20"/>
              </w:rPr>
              <w:lastRenderedPageBreak/>
              <w:t>в том числе:</w:t>
            </w:r>
          </w:p>
        </w:tc>
      </w:tr>
      <w:tr w:rsidR="00E46F58" w:rsidRPr="00367550" w:rsidTr="006F18C3">
        <w:tc>
          <w:tcPr>
            <w:tcW w:w="913" w:type="dxa"/>
            <w:vMerge/>
            <w:tcBorders>
              <w:left w:val="single" w:sz="4" w:space="0" w:color="auto"/>
            </w:tcBorders>
          </w:tcPr>
          <w:p w:rsidR="00E46F58" w:rsidRPr="005653B1" w:rsidRDefault="00E46F58" w:rsidP="00E46F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/>
          </w:tcPr>
          <w:p w:rsidR="00E46F58" w:rsidRPr="005653B1" w:rsidRDefault="00E46F58" w:rsidP="00E46F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vMerge/>
          </w:tcPr>
          <w:p w:rsidR="00E46F58" w:rsidRPr="005653B1" w:rsidRDefault="00E46F58" w:rsidP="00E46F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/>
          </w:tcPr>
          <w:p w:rsidR="00E46F58" w:rsidRPr="005653B1" w:rsidRDefault="00E46F58" w:rsidP="00E46F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/>
          </w:tcPr>
          <w:p w:rsidR="00E46F58" w:rsidRPr="005653B1" w:rsidRDefault="00E46F58" w:rsidP="00E46F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E46F58" w:rsidRPr="005653B1" w:rsidRDefault="00E46F58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5653B1">
              <w:rPr>
                <w:rFonts w:ascii="Times New Roman" w:hAnsi="Times New Roman" w:cs="Times New Roman"/>
                <w:szCs w:val="20"/>
              </w:rPr>
              <w:t xml:space="preserve">из </w:t>
            </w:r>
            <w:r w:rsidRPr="005653B1">
              <w:rPr>
                <w:rFonts w:ascii="Times New Roman" w:hAnsi="Times New Roman" w:cs="Times New Roman"/>
                <w:szCs w:val="20"/>
              </w:rPr>
              <w:lastRenderedPageBreak/>
              <w:t>бюджета</w:t>
            </w:r>
          </w:p>
        </w:tc>
        <w:tc>
          <w:tcPr>
            <w:tcW w:w="1417" w:type="dxa"/>
          </w:tcPr>
          <w:p w:rsidR="00DD7349" w:rsidRPr="005653B1" w:rsidRDefault="00517CBF" w:rsidP="00D4336F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lastRenderedPageBreak/>
              <w:t xml:space="preserve">Возврат </w:t>
            </w:r>
            <w:r>
              <w:rPr>
                <w:rFonts w:ascii="Times New Roman" w:hAnsi="Times New Roman" w:cs="Times New Roman"/>
                <w:szCs w:val="20"/>
              </w:rPr>
              <w:lastRenderedPageBreak/>
              <w:t xml:space="preserve">дебиторской </w:t>
            </w:r>
            <w:r w:rsidR="00D4336F">
              <w:rPr>
                <w:rFonts w:ascii="Times New Roman" w:hAnsi="Times New Roman" w:cs="Times New Roman"/>
                <w:szCs w:val="20"/>
              </w:rPr>
              <w:t>задол</w:t>
            </w:r>
            <w:bookmarkStart w:id="1" w:name="_GoBack"/>
            <w:bookmarkEnd w:id="1"/>
            <w:r w:rsidR="00D4336F">
              <w:rPr>
                <w:rFonts w:ascii="Times New Roman" w:hAnsi="Times New Roman" w:cs="Times New Roman"/>
                <w:szCs w:val="20"/>
              </w:rPr>
              <w:t>женности</w:t>
            </w:r>
          </w:p>
        </w:tc>
        <w:tc>
          <w:tcPr>
            <w:tcW w:w="1134" w:type="dxa"/>
          </w:tcPr>
          <w:p w:rsidR="00E46F58" w:rsidRPr="005653B1" w:rsidRDefault="00E46F58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5653B1">
              <w:rPr>
                <w:rFonts w:ascii="Times New Roman" w:hAnsi="Times New Roman" w:cs="Times New Roman"/>
                <w:szCs w:val="20"/>
              </w:rPr>
              <w:lastRenderedPageBreak/>
              <w:t xml:space="preserve">проценты, </w:t>
            </w:r>
            <w:r w:rsidRPr="005653B1">
              <w:rPr>
                <w:rFonts w:ascii="Times New Roman" w:hAnsi="Times New Roman" w:cs="Times New Roman"/>
                <w:szCs w:val="20"/>
              </w:rPr>
              <w:lastRenderedPageBreak/>
              <w:t>пени, штрафы</w:t>
            </w:r>
            <w:r>
              <w:rPr>
                <w:rStyle w:val="a5"/>
                <w:rFonts w:ascii="Times New Roman" w:hAnsi="Times New Roman" w:cs="Times New Roman"/>
                <w:szCs w:val="20"/>
              </w:rPr>
              <w:footnoteReference w:id="9"/>
            </w:r>
            <w:r w:rsidRPr="005653B1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418" w:type="dxa"/>
            <w:vMerge/>
          </w:tcPr>
          <w:p w:rsidR="00E46F58" w:rsidRPr="00300473" w:rsidRDefault="00E46F58" w:rsidP="00E46F58">
            <w:pPr>
              <w:pStyle w:val="ConsPlusNormal"/>
              <w:rPr>
                <w:rFonts w:ascii="Times New Roman" w:hAnsi="Times New Roman" w:cs="Times New Roman"/>
                <w:color w:val="FF0000"/>
                <w:szCs w:val="20"/>
              </w:rPr>
            </w:pPr>
          </w:p>
        </w:tc>
        <w:tc>
          <w:tcPr>
            <w:tcW w:w="992" w:type="dxa"/>
            <w:vMerge/>
          </w:tcPr>
          <w:p w:rsidR="00E46F58" w:rsidRPr="005653B1" w:rsidRDefault="00E46F58" w:rsidP="00E46F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/>
          </w:tcPr>
          <w:p w:rsidR="00E46F58" w:rsidRPr="005653B1" w:rsidRDefault="00E46F58" w:rsidP="00E46F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/>
          </w:tcPr>
          <w:p w:rsidR="00E46F58" w:rsidRPr="008D5BE6" w:rsidRDefault="00E46F58" w:rsidP="00E46F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E46F58" w:rsidRPr="008D5BE6" w:rsidRDefault="00E46F58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8D5BE6">
              <w:rPr>
                <w:rFonts w:ascii="Times New Roman" w:hAnsi="Times New Roman" w:cs="Times New Roman"/>
                <w:szCs w:val="20"/>
              </w:rPr>
              <w:t xml:space="preserve">требуется в </w:t>
            </w:r>
            <w:r w:rsidRPr="008D5BE6">
              <w:rPr>
                <w:rFonts w:ascii="Times New Roman" w:hAnsi="Times New Roman" w:cs="Times New Roman"/>
                <w:szCs w:val="20"/>
              </w:rPr>
              <w:lastRenderedPageBreak/>
              <w:t>направлении на те же цели</w:t>
            </w:r>
            <w:r w:rsidRPr="008D5BE6">
              <w:rPr>
                <w:rStyle w:val="a5"/>
                <w:rFonts w:ascii="Times New Roman" w:hAnsi="Times New Roman" w:cs="Times New Roman"/>
                <w:szCs w:val="20"/>
              </w:rPr>
              <w:footnoteReference w:id="10"/>
            </w:r>
            <w:r w:rsidRPr="008D5BE6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1268C" w:rsidRDefault="00E46F58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5653B1">
              <w:rPr>
                <w:rFonts w:ascii="Times New Roman" w:hAnsi="Times New Roman" w:cs="Times New Roman"/>
                <w:szCs w:val="20"/>
              </w:rPr>
              <w:lastRenderedPageBreak/>
              <w:t xml:space="preserve">подлежит </w:t>
            </w:r>
          </w:p>
          <w:p w:rsidR="00E46F58" w:rsidRPr="005653B1" w:rsidRDefault="00E46F58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5653B1">
              <w:rPr>
                <w:rFonts w:ascii="Times New Roman" w:hAnsi="Times New Roman" w:cs="Times New Roman"/>
                <w:szCs w:val="20"/>
              </w:rPr>
              <w:lastRenderedPageBreak/>
              <w:t>возврату</w:t>
            </w:r>
            <w:r>
              <w:rPr>
                <w:rStyle w:val="a5"/>
                <w:rFonts w:ascii="Times New Roman" w:hAnsi="Times New Roman" w:cs="Times New Roman"/>
                <w:szCs w:val="20"/>
              </w:rPr>
              <w:footnoteReference w:id="11"/>
            </w:r>
            <w:r w:rsidRPr="005653B1">
              <w:rPr>
                <w:rFonts w:ascii="Times New Roman" w:hAnsi="Times New Roman" w:cs="Times New Roman"/>
                <w:szCs w:val="20"/>
              </w:rPr>
              <w:t xml:space="preserve"> </w:t>
            </w:r>
            <w:hyperlink w:anchor="P1764"/>
          </w:p>
        </w:tc>
      </w:tr>
      <w:tr w:rsidR="00E46F58" w:rsidRPr="00367550" w:rsidTr="006F18C3">
        <w:tc>
          <w:tcPr>
            <w:tcW w:w="913" w:type="dxa"/>
            <w:tcBorders>
              <w:left w:val="single" w:sz="4" w:space="0" w:color="auto"/>
            </w:tcBorders>
          </w:tcPr>
          <w:p w:rsidR="00E46F58" w:rsidRPr="005653B1" w:rsidRDefault="00E46F58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5653B1">
              <w:rPr>
                <w:rFonts w:ascii="Times New Roman" w:hAnsi="Times New Roman" w:cs="Times New Roman"/>
                <w:szCs w:val="20"/>
              </w:rPr>
              <w:lastRenderedPageBreak/>
              <w:t>1</w:t>
            </w:r>
          </w:p>
        </w:tc>
        <w:tc>
          <w:tcPr>
            <w:tcW w:w="850" w:type="dxa"/>
          </w:tcPr>
          <w:p w:rsidR="00E46F58" w:rsidRPr="005653B1" w:rsidRDefault="00E46F58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5653B1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851" w:type="dxa"/>
          </w:tcPr>
          <w:p w:rsidR="00E46F58" w:rsidRPr="005653B1" w:rsidRDefault="00E46F58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5653B1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134" w:type="dxa"/>
          </w:tcPr>
          <w:p w:rsidR="00E46F58" w:rsidRPr="005653B1" w:rsidRDefault="00E46F58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2" w:name="P1122"/>
            <w:bookmarkEnd w:id="2"/>
            <w:r w:rsidRPr="005653B1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709" w:type="dxa"/>
          </w:tcPr>
          <w:p w:rsidR="00E46F58" w:rsidRPr="005653B1" w:rsidRDefault="00E46F58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3" w:name="P1123"/>
            <w:bookmarkEnd w:id="3"/>
            <w:r w:rsidRPr="005653B1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992" w:type="dxa"/>
          </w:tcPr>
          <w:p w:rsidR="00E46F58" w:rsidRPr="005653B1" w:rsidRDefault="00E46F58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5653B1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417" w:type="dxa"/>
          </w:tcPr>
          <w:p w:rsidR="00E46F58" w:rsidRPr="005653B1" w:rsidRDefault="00E46F58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5653B1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1134" w:type="dxa"/>
          </w:tcPr>
          <w:p w:rsidR="00E46F58" w:rsidRPr="005653B1" w:rsidRDefault="00E46F58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5653B1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1418" w:type="dxa"/>
          </w:tcPr>
          <w:p w:rsidR="00E46F58" w:rsidRPr="00300473" w:rsidRDefault="00E46F58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5653B1">
              <w:rPr>
                <w:rFonts w:ascii="Times New Roman" w:hAnsi="Times New Roman" w:cs="Times New Roman"/>
                <w:szCs w:val="20"/>
              </w:rPr>
              <w:t>9</w:t>
            </w:r>
            <w:bookmarkStart w:id="4" w:name="P1128"/>
            <w:bookmarkEnd w:id="4"/>
          </w:p>
        </w:tc>
        <w:tc>
          <w:tcPr>
            <w:tcW w:w="992" w:type="dxa"/>
          </w:tcPr>
          <w:p w:rsidR="00E46F58" w:rsidRPr="005653B1" w:rsidRDefault="00E46F58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5" w:name="P1129"/>
            <w:bookmarkEnd w:id="5"/>
            <w:r w:rsidRPr="005653B1">
              <w:rPr>
                <w:rFonts w:ascii="Times New Roman" w:hAnsi="Times New Roman" w:cs="Times New Roman"/>
                <w:szCs w:val="20"/>
              </w:rPr>
              <w:t>1</w:t>
            </w:r>
            <w:r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134" w:type="dxa"/>
          </w:tcPr>
          <w:p w:rsidR="00E46F58" w:rsidRPr="005653B1" w:rsidRDefault="00E46F58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5653B1">
              <w:rPr>
                <w:rFonts w:ascii="Times New Roman" w:hAnsi="Times New Roman" w:cs="Times New Roman"/>
                <w:szCs w:val="20"/>
              </w:rPr>
              <w:t>1</w:t>
            </w:r>
            <w:r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</w:tcPr>
          <w:p w:rsidR="00E46F58" w:rsidRPr="005653B1" w:rsidRDefault="00E46F58" w:rsidP="006F18C3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6" w:name="P1131"/>
            <w:bookmarkEnd w:id="6"/>
            <w:r w:rsidRPr="005653B1">
              <w:rPr>
                <w:rFonts w:ascii="Times New Roman" w:hAnsi="Times New Roman" w:cs="Times New Roman"/>
                <w:szCs w:val="20"/>
              </w:rPr>
              <w:t>1</w:t>
            </w:r>
            <w:r w:rsidR="006F18C3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276" w:type="dxa"/>
          </w:tcPr>
          <w:p w:rsidR="00E46F58" w:rsidRPr="005653B1" w:rsidRDefault="00E46F58" w:rsidP="006F18C3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5653B1">
              <w:rPr>
                <w:rFonts w:ascii="Times New Roman" w:hAnsi="Times New Roman" w:cs="Times New Roman"/>
                <w:szCs w:val="20"/>
              </w:rPr>
              <w:t>1</w:t>
            </w:r>
            <w:r w:rsidR="006F18C3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46F58" w:rsidRPr="005653B1" w:rsidRDefault="00E46F58" w:rsidP="006F18C3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5653B1">
              <w:rPr>
                <w:rFonts w:ascii="Times New Roman" w:hAnsi="Times New Roman" w:cs="Times New Roman"/>
                <w:szCs w:val="20"/>
              </w:rPr>
              <w:t>1</w:t>
            </w:r>
            <w:r w:rsidR="006F18C3">
              <w:rPr>
                <w:rFonts w:ascii="Times New Roman" w:hAnsi="Times New Roman" w:cs="Times New Roman"/>
                <w:szCs w:val="20"/>
              </w:rPr>
              <w:t>4</w:t>
            </w:r>
          </w:p>
        </w:tc>
      </w:tr>
      <w:tr w:rsidR="00E46F58" w:rsidRPr="00367550" w:rsidTr="006F18C3">
        <w:tblPrEx>
          <w:tblBorders>
            <w:right w:val="single" w:sz="4" w:space="0" w:color="auto"/>
          </w:tblBorders>
        </w:tblPrEx>
        <w:tc>
          <w:tcPr>
            <w:tcW w:w="913" w:type="dxa"/>
            <w:vMerge w:val="restart"/>
            <w:tcBorders>
              <w:left w:val="single" w:sz="4" w:space="0" w:color="auto"/>
            </w:tcBorders>
          </w:tcPr>
          <w:p w:rsidR="00E46F58" w:rsidRPr="005653B1" w:rsidRDefault="00E46F58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E46F58" w:rsidRPr="005653B1" w:rsidRDefault="00E46F58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E46F58" w:rsidRPr="005653B1" w:rsidRDefault="00E46F58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E46F58" w:rsidRPr="005653B1" w:rsidRDefault="00E46F58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E46F58" w:rsidRPr="005653B1" w:rsidRDefault="00E46F58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E46F58" w:rsidRPr="005653B1" w:rsidRDefault="00E46F58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E46F58" w:rsidRPr="005653B1" w:rsidRDefault="00E46F58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E46F58" w:rsidRPr="005653B1" w:rsidRDefault="00E46F58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</w:tcPr>
          <w:p w:rsidR="00E46F58" w:rsidRPr="00300473" w:rsidRDefault="00E46F58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color w:val="FF0000"/>
                <w:szCs w:val="20"/>
              </w:rPr>
            </w:pPr>
          </w:p>
        </w:tc>
        <w:tc>
          <w:tcPr>
            <w:tcW w:w="992" w:type="dxa"/>
          </w:tcPr>
          <w:p w:rsidR="00E46F58" w:rsidRPr="005653B1" w:rsidRDefault="00E46F58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E46F58" w:rsidRPr="005653B1" w:rsidRDefault="00E46F58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E46F58" w:rsidRPr="005653B1" w:rsidRDefault="00E46F58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E46F58" w:rsidRPr="005653B1" w:rsidRDefault="00E46F58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E46F58" w:rsidRPr="005653B1" w:rsidRDefault="00E46F58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46F58" w:rsidRPr="00367550" w:rsidTr="006F18C3">
        <w:tblPrEx>
          <w:tblBorders>
            <w:right w:val="single" w:sz="4" w:space="0" w:color="auto"/>
          </w:tblBorders>
        </w:tblPrEx>
        <w:tc>
          <w:tcPr>
            <w:tcW w:w="913" w:type="dxa"/>
            <w:vMerge/>
            <w:tcBorders>
              <w:left w:val="single" w:sz="4" w:space="0" w:color="auto"/>
            </w:tcBorders>
          </w:tcPr>
          <w:p w:rsidR="00E46F58" w:rsidRPr="005653B1" w:rsidRDefault="00E46F58" w:rsidP="00E46F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/>
          </w:tcPr>
          <w:p w:rsidR="00E46F58" w:rsidRPr="005653B1" w:rsidRDefault="00E46F58" w:rsidP="00E46F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vMerge/>
          </w:tcPr>
          <w:p w:rsidR="00E46F58" w:rsidRPr="005653B1" w:rsidRDefault="00E46F58" w:rsidP="00E46F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/>
          </w:tcPr>
          <w:p w:rsidR="00E46F58" w:rsidRPr="005653B1" w:rsidRDefault="00E46F58" w:rsidP="00E46F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/>
          </w:tcPr>
          <w:p w:rsidR="00E46F58" w:rsidRPr="005653B1" w:rsidRDefault="00E46F58" w:rsidP="00E46F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</w:tcPr>
          <w:p w:rsidR="00E46F58" w:rsidRPr="005653B1" w:rsidRDefault="00E46F58" w:rsidP="00E46F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vMerge/>
          </w:tcPr>
          <w:p w:rsidR="00E46F58" w:rsidRPr="005653B1" w:rsidRDefault="00E46F58" w:rsidP="00E46F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/>
          </w:tcPr>
          <w:p w:rsidR="00E46F58" w:rsidRPr="005653B1" w:rsidRDefault="00E46F58" w:rsidP="00E46F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</w:tcPr>
          <w:p w:rsidR="00E46F58" w:rsidRPr="00300473" w:rsidRDefault="00E46F58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color w:val="FF0000"/>
                <w:szCs w:val="20"/>
              </w:rPr>
            </w:pPr>
          </w:p>
        </w:tc>
        <w:tc>
          <w:tcPr>
            <w:tcW w:w="992" w:type="dxa"/>
          </w:tcPr>
          <w:p w:rsidR="00E46F58" w:rsidRPr="005653B1" w:rsidRDefault="00E46F58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E46F58" w:rsidRPr="005653B1" w:rsidRDefault="00E46F58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E46F58" w:rsidRPr="005653B1" w:rsidRDefault="00E46F58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E46F58" w:rsidRPr="005653B1" w:rsidRDefault="00E46F58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E46F58" w:rsidRPr="005653B1" w:rsidRDefault="00E46F58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46F58" w:rsidRPr="00367550" w:rsidTr="006F18C3">
        <w:tblPrEx>
          <w:tblBorders>
            <w:right w:val="single" w:sz="4" w:space="0" w:color="auto"/>
          </w:tblBorders>
        </w:tblPrEx>
        <w:tc>
          <w:tcPr>
            <w:tcW w:w="913" w:type="dxa"/>
            <w:vMerge/>
            <w:tcBorders>
              <w:left w:val="single" w:sz="4" w:space="0" w:color="auto"/>
            </w:tcBorders>
          </w:tcPr>
          <w:p w:rsidR="00E46F58" w:rsidRPr="005653B1" w:rsidRDefault="00E46F58" w:rsidP="00E46F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/>
          </w:tcPr>
          <w:p w:rsidR="00E46F58" w:rsidRPr="005653B1" w:rsidRDefault="00E46F58" w:rsidP="00E46F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vMerge/>
          </w:tcPr>
          <w:p w:rsidR="00E46F58" w:rsidRPr="005653B1" w:rsidRDefault="00E46F58" w:rsidP="00E46F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/>
          </w:tcPr>
          <w:p w:rsidR="00E46F58" w:rsidRPr="005653B1" w:rsidRDefault="00E46F58" w:rsidP="00E46F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/>
          </w:tcPr>
          <w:p w:rsidR="00E46F58" w:rsidRPr="005653B1" w:rsidRDefault="00E46F58" w:rsidP="00E46F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</w:tcPr>
          <w:p w:rsidR="00E46F58" w:rsidRPr="005653B1" w:rsidRDefault="00E46F58" w:rsidP="00E46F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vMerge/>
          </w:tcPr>
          <w:p w:rsidR="00E46F58" w:rsidRPr="005653B1" w:rsidRDefault="00E46F58" w:rsidP="00E46F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/>
          </w:tcPr>
          <w:p w:rsidR="00E46F58" w:rsidRPr="005653B1" w:rsidRDefault="00E46F58" w:rsidP="00E46F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</w:tcPr>
          <w:p w:rsidR="00E46F58" w:rsidRPr="00300473" w:rsidRDefault="00E46F58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color w:val="FF0000"/>
                <w:szCs w:val="20"/>
              </w:rPr>
            </w:pPr>
          </w:p>
        </w:tc>
        <w:tc>
          <w:tcPr>
            <w:tcW w:w="992" w:type="dxa"/>
          </w:tcPr>
          <w:p w:rsidR="00E46F58" w:rsidRPr="005653B1" w:rsidRDefault="00E46F58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E46F58" w:rsidRPr="005653B1" w:rsidRDefault="00E46F58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E46F58" w:rsidRPr="005653B1" w:rsidRDefault="00E46F58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E46F58" w:rsidRPr="005653B1" w:rsidRDefault="00E46F58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E46F58" w:rsidRPr="005653B1" w:rsidRDefault="00E46F58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067B1" w:rsidRPr="00367550" w:rsidTr="006F18C3">
        <w:tblPrEx>
          <w:tblBorders>
            <w:right w:val="single" w:sz="4" w:space="0" w:color="auto"/>
          </w:tblBorders>
        </w:tblPrEx>
        <w:tc>
          <w:tcPr>
            <w:tcW w:w="11544" w:type="dxa"/>
            <w:gridSpan w:val="11"/>
            <w:tcBorders>
              <w:left w:val="single" w:sz="4" w:space="0" w:color="auto"/>
              <w:bottom w:val="single" w:sz="4" w:space="0" w:color="auto"/>
            </w:tcBorders>
          </w:tcPr>
          <w:p w:rsidR="005067B1" w:rsidRPr="005653B1" w:rsidRDefault="005067B1" w:rsidP="00E46F58">
            <w:pPr>
              <w:pStyle w:val="ConsPlusNormal"/>
              <w:spacing w:line="20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5653B1">
              <w:rPr>
                <w:rFonts w:ascii="Times New Roman" w:hAnsi="Times New Roman" w:cs="Times New Roman"/>
                <w:szCs w:val="20"/>
              </w:rPr>
              <w:t>Всего: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067B1" w:rsidRPr="005653B1" w:rsidRDefault="005067B1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067B1" w:rsidRPr="005653B1" w:rsidRDefault="005067B1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067B1" w:rsidRPr="005653B1" w:rsidRDefault="005067B1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6F18C3" w:rsidRDefault="006F18C3" w:rsidP="005067B1">
      <w:pPr>
        <w:pStyle w:val="ConsPlusNormal"/>
        <w:spacing w:line="2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67B1" w:rsidRPr="008D5BE6" w:rsidRDefault="005067B1" w:rsidP="005067B1">
      <w:pPr>
        <w:pStyle w:val="ConsPlusNormal"/>
        <w:spacing w:line="20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5BE6">
        <w:rPr>
          <w:rFonts w:ascii="Times New Roman" w:hAnsi="Times New Roman" w:cs="Times New Roman"/>
          <w:sz w:val="24"/>
          <w:szCs w:val="24"/>
        </w:rPr>
        <w:t>Раздел 2. Сведения об обязательствах, источником финансового</w:t>
      </w:r>
      <w:r w:rsidR="006F18C3">
        <w:rPr>
          <w:rFonts w:ascii="Times New Roman" w:hAnsi="Times New Roman" w:cs="Times New Roman"/>
          <w:sz w:val="24"/>
          <w:szCs w:val="24"/>
        </w:rPr>
        <w:t xml:space="preserve"> </w:t>
      </w:r>
      <w:r w:rsidRPr="008D5BE6">
        <w:rPr>
          <w:rFonts w:ascii="Times New Roman" w:hAnsi="Times New Roman" w:cs="Times New Roman"/>
          <w:sz w:val="24"/>
          <w:szCs w:val="24"/>
        </w:rPr>
        <w:t>обеспечения которых является Субсидия</w:t>
      </w:r>
      <w:r>
        <w:rPr>
          <w:rStyle w:val="a5"/>
          <w:rFonts w:ascii="Times New Roman" w:hAnsi="Times New Roman" w:cs="Times New Roman"/>
          <w:sz w:val="24"/>
          <w:szCs w:val="24"/>
        </w:rPr>
        <w:footnoteReference w:id="12"/>
      </w:r>
      <w:r w:rsidRPr="008D5B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67B1" w:rsidRPr="00367550" w:rsidRDefault="005067B1" w:rsidP="005067B1">
      <w:pPr>
        <w:pStyle w:val="ConsPlusNormal"/>
        <w:spacing w:line="200" w:lineRule="auto"/>
        <w:jc w:val="both"/>
        <w:rPr>
          <w:rFonts w:ascii="Times New Roman" w:hAnsi="Times New Roman" w:cs="Times New Roman"/>
          <w:szCs w:val="20"/>
        </w:rPr>
      </w:pPr>
    </w:p>
    <w:tbl>
      <w:tblPr>
        <w:tblW w:w="15088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75"/>
        <w:gridCol w:w="845"/>
        <w:gridCol w:w="1704"/>
        <w:gridCol w:w="1001"/>
        <w:gridCol w:w="1134"/>
        <w:gridCol w:w="2126"/>
        <w:gridCol w:w="1276"/>
        <w:gridCol w:w="1417"/>
        <w:gridCol w:w="851"/>
        <w:gridCol w:w="1559"/>
      </w:tblGrid>
      <w:tr w:rsidR="00A9255D" w:rsidRPr="00367550" w:rsidTr="00A9255D">
        <w:tc>
          <w:tcPr>
            <w:tcW w:w="3175" w:type="dxa"/>
            <w:vMerge w:val="restart"/>
            <w:tcBorders>
              <w:left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Наименование показателя</w:t>
            </w:r>
          </w:p>
        </w:tc>
        <w:tc>
          <w:tcPr>
            <w:tcW w:w="845" w:type="dxa"/>
            <w:vMerge w:val="restart"/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Код строки</w:t>
            </w:r>
          </w:p>
        </w:tc>
        <w:tc>
          <w:tcPr>
            <w:tcW w:w="1704" w:type="dxa"/>
            <w:vMerge w:val="restart"/>
          </w:tcPr>
          <w:p w:rsidR="00A9255D" w:rsidRPr="00367550" w:rsidRDefault="00A9255D" w:rsidP="00A9255D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A9255D">
              <w:rPr>
                <w:rFonts w:ascii="Times New Roman" w:hAnsi="Times New Roman" w:cs="Times New Roman"/>
                <w:szCs w:val="20"/>
              </w:rPr>
              <w:t>Код по бюджетной классификации Российской Федерации</w:t>
            </w:r>
            <w:r>
              <w:rPr>
                <w:rFonts w:ascii="Times New Roman" w:hAnsi="Times New Roman" w:cs="Times New Roman"/>
                <w:szCs w:val="20"/>
                <w:vertAlign w:val="superscript"/>
              </w:rPr>
              <w:t>7</w:t>
            </w:r>
            <w:r w:rsidRPr="00367550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9364" w:type="dxa"/>
            <w:gridSpan w:val="7"/>
            <w:tcBorders>
              <w:right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Сумма</w:t>
            </w:r>
          </w:p>
        </w:tc>
      </w:tr>
      <w:tr w:rsidR="00A9255D" w:rsidRPr="00367550" w:rsidTr="00A9255D">
        <w:tc>
          <w:tcPr>
            <w:tcW w:w="3175" w:type="dxa"/>
            <w:vMerge/>
            <w:tcBorders>
              <w:left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5" w:type="dxa"/>
            <w:vMerge/>
          </w:tcPr>
          <w:p w:rsidR="00A9255D" w:rsidRPr="00367550" w:rsidRDefault="00A9255D" w:rsidP="00E46F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4" w:type="dxa"/>
            <w:vMerge/>
          </w:tcPr>
          <w:p w:rsidR="00A9255D" w:rsidRPr="00367550" w:rsidRDefault="00A9255D" w:rsidP="00E46F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261" w:type="dxa"/>
            <w:gridSpan w:val="3"/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объем принятых обязательств</w:t>
            </w:r>
          </w:p>
        </w:tc>
        <w:tc>
          <w:tcPr>
            <w:tcW w:w="2693" w:type="dxa"/>
            <w:gridSpan w:val="2"/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отклонение от планового значения</w:t>
            </w:r>
          </w:p>
        </w:tc>
        <w:tc>
          <w:tcPr>
            <w:tcW w:w="2410" w:type="dxa"/>
            <w:gridSpan w:val="2"/>
            <w:tcBorders>
              <w:right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причина отклонения</w:t>
            </w:r>
          </w:p>
        </w:tc>
      </w:tr>
      <w:tr w:rsidR="00A9255D" w:rsidRPr="00367550" w:rsidTr="00A9255D">
        <w:tc>
          <w:tcPr>
            <w:tcW w:w="3175" w:type="dxa"/>
            <w:vMerge/>
            <w:tcBorders>
              <w:left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5" w:type="dxa"/>
            <w:vMerge/>
          </w:tcPr>
          <w:p w:rsidR="00A9255D" w:rsidRPr="00367550" w:rsidRDefault="00A9255D" w:rsidP="00E46F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4" w:type="dxa"/>
            <w:vMerge/>
          </w:tcPr>
          <w:p w:rsidR="00A9255D" w:rsidRPr="00367550" w:rsidRDefault="00A9255D" w:rsidP="00E46F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01" w:type="dxa"/>
            <w:vMerge w:val="restart"/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по плану</w:t>
            </w:r>
          </w:p>
        </w:tc>
        <w:tc>
          <w:tcPr>
            <w:tcW w:w="3260" w:type="dxa"/>
            <w:gridSpan w:val="2"/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фактически</w:t>
            </w:r>
          </w:p>
        </w:tc>
        <w:tc>
          <w:tcPr>
            <w:tcW w:w="1276" w:type="dxa"/>
            <w:vMerge w:val="restart"/>
          </w:tcPr>
          <w:p w:rsidR="00A9255D" w:rsidRPr="000443A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43A0">
              <w:rPr>
                <w:rFonts w:ascii="Times New Roman" w:hAnsi="Times New Roman" w:cs="Times New Roman"/>
                <w:szCs w:val="20"/>
              </w:rPr>
              <w:t xml:space="preserve">в </w:t>
            </w:r>
            <w:r w:rsidRPr="000443A0">
              <w:rPr>
                <w:rFonts w:ascii="Times New Roman" w:hAnsi="Times New Roman" w:cs="Times New Roman"/>
                <w:szCs w:val="20"/>
              </w:rPr>
              <w:lastRenderedPageBreak/>
              <w:t>абсолютных величинах</w:t>
            </w:r>
          </w:p>
          <w:p w:rsidR="00A9255D" w:rsidRPr="000443A0" w:rsidRDefault="00A9255D" w:rsidP="00A9255D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43A0">
              <w:rPr>
                <w:rFonts w:ascii="Times New Roman" w:hAnsi="Times New Roman" w:cs="Times New Roman"/>
                <w:szCs w:val="20"/>
              </w:rPr>
              <w:t>(</w:t>
            </w:r>
            <w:hyperlink w:anchor="P1229">
              <w:r w:rsidRPr="000443A0">
                <w:rPr>
                  <w:rFonts w:ascii="Times New Roman" w:hAnsi="Times New Roman" w:cs="Times New Roman"/>
                  <w:szCs w:val="20"/>
                </w:rPr>
                <w:t xml:space="preserve">гр. </w:t>
              </w:r>
              <w:r>
                <w:rPr>
                  <w:rFonts w:ascii="Times New Roman" w:hAnsi="Times New Roman" w:cs="Times New Roman"/>
                  <w:szCs w:val="20"/>
                </w:rPr>
                <w:t>4</w:t>
              </w:r>
            </w:hyperlink>
            <w:r w:rsidRPr="000443A0">
              <w:rPr>
                <w:rFonts w:ascii="Times New Roman" w:hAnsi="Times New Roman" w:cs="Times New Roman"/>
                <w:szCs w:val="20"/>
              </w:rPr>
              <w:t xml:space="preserve"> - </w:t>
            </w:r>
            <w:hyperlink w:anchor="P1230">
              <w:r w:rsidRPr="000443A0">
                <w:rPr>
                  <w:rFonts w:ascii="Times New Roman" w:hAnsi="Times New Roman" w:cs="Times New Roman"/>
                  <w:szCs w:val="20"/>
                </w:rPr>
                <w:t xml:space="preserve">гр. </w:t>
              </w:r>
              <w:r>
                <w:rPr>
                  <w:rFonts w:ascii="Times New Roman" w:hAnsi="Times New Roman" w:cs="Times New Roman"/>
                  <w:szCs w:val="20"/>
                </w:rPr>
                <w:t>5</w:t>
              </w:r>
            </w:hyperlink>
            <w:r w:rsidRPr="000443A0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417" w:type="dxa"/>
            <w:vMerge w:val="restart"/>
          </w:tcPr>
          <w:p w:rsidR="00A9255D" w:rsidRPr="000443A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43A0">
              <w:rPr>
                <w:rFonts w:ascii="Times New Roman" w:hAnsi="Times New Roman" w:cs="Times New Roman"/>
                <w:szCs w:val="20"/>
              </w:rPr>
              <w:lastRenderedPageBreak/>
              <w:t>в процентах</w:t>
            </w:r>
          </w:p>
          <w:p w:rsidR="00A9255D" w:rsidRPr="000443A0" w:rsidRDefault="00A9255D" w:rsidP="00A9255D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43A0">
              <w:rPr>
                <w:rFonts w:ascii="Times New Roman" w:hAnsi="Times New Roman" w:cs="Times New Roman"/>
                <w:szCs w:val="20"/>
              </w:rPr>
              <w:lastRenderedPageBreak/>
              <w:t>(</w:t>
            </w:r>
            <w:hyperlink w:anchor="P1230">
              <w:r w:rsidRPr="000443A0">
                <w:rPr>
                  <w:rFonts w:ascii="Times New Roman" w:hAnsi="Times New Roman" w:cs="Times New Roman"/>
                  <w:szCs w:val="20"/>
                </w:rPr>
                <w:t xml:space="preserve">гр. </w:t>
              </w:r>
              <w:r>
                <w:rPr>
                  <w:rFonts w:ascii="Times New Roman" w:hAnsi="Times New Roman" w:cs="Times New Roman"/>
                  <w:szCs w:val="20"/>
                </w:rPr>
                <w:t>5</w:t>
              </w:r>
            </w:hyperlink>
            <w:r w:rsidRPr="000443A0">
              <w:rPr>
                <w:rFonts w:ascii="Times New Roman" w:hAnsi="Times New Roman" w:cs="Times New Roman"/>
                <w:szCs w:val="20"/>
              </w:rPr>
              <w:t xml:space="preserve"> / </w:t>
            </w:r>
            <w:hyperlink w:anchor="P1229">
              <w:r w:rsidRPr="000443A0">
                <w:rPr>
                  <w:rFonts w:ascii="Times New Roman" w:hAnsi="Times New Roman" w:cs="Times New Roman"/>
                  <w:szCs w:val="20"/>
                </w:rPr>
                <w:t xml:space="preserve">гр. </w:t>
              </w:r>
              <w:r>
                <w:rPr>
                  <w:rFonts w:ascii="Times New Roman" w:hAnsi="Times New Roman" w:cs="Times New Roman"/>
                  <w:szCs w:val="20"/>
                </w:rPr>
                <w:t>4</w:t>
              </w:r>
            </w:hyperlink>
            <w:r w:rsidRPr="000443A0">
              <w:rPr>
                <w:rFonts w:ascii="Times New Roman" w:hAnsi="Times New Roman" w:cs="Times New Roman"/>
                <w:szCs w:val="20"/>
              </w:rPr>
              <w:t>) x 100%)</w:t>
            </w:r>
          </w:p>
        </w:tc>
        <w:tc>
          <w:tcPr>
            <w:tcW w:w="851" w:type="dxa"/>
            <w:vMerge w:val="restart"/>
          </w:tcPr>
          <w:p w:rsidR="00A9255D" w:rsidRPr="000443A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43A0">
              <w:rPr>
                <w:rFonts w:ascii="Times New Roman" w:hAnsi="Times New Roman" w:cs="Times New Roman"/>
                <w:szCs w:val="20"/>
              </w:rPr>
              <w:lastRenderedPageBreak/>
              <w:t>код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н</w:t>
            </w:r>
            <w:r w:rsidRPr="00367550">
              <w:rPr>
                <w:rFonts w:ascii="Times New Roman" w:hAnsi="Times New Roman" w:cs="Times New Roman"/>
                <w:szCs w:val="20"/>
              </w:rPr>
              <w:t>аименование</w:t>
            </w:r>
          </w:p>
        </w:tc>
      </w:tr>
      <w:tr w:rsidR="00A9255D" w:rsidRPr="00367550" w:rsidTr="00A9255D">
        <w:trPr>
          <w:trHeight w:val="476"/>
        </w:trPr>
        <w:tc>
          <w:tcPr>
            <w:tcW w:w="3175" w:type="dxa"/>
            <w:vMerge/>
            <w:tcBorders>
              <w:left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5" w:type="dxa"/>
            <w:vMerge/>
          </w:tcPr>
          <w:p w:rsidR="00A9255D" w:rsidRPr="00367550" w:rsidRDefault="00A9255D" w:rsidP="00E46F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4" w:type="dxa"/>
            <w:vMerge/>
          </w:tcPr>
          <w:p w:rsidR="00A9255D" w:rsidRPr="00367550" w:rsidRDefault="00A9255D" w:rsidP="00E46F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01" w:type="dxa"/>
            <w:vMerge/>
          </w:tcPr>
          <w:p w:rsidR="00A9255D" w:rsidRPr="00367550" w:rsidRDefault="00A9255D" w:rsidP="00E46F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всего</w:t>
            </w:r>
            <w:r>
              <w:rPr>
                <w:rStyle w:val="a5"/>
                <w:rFonts w:ascii="Times New Roman" w:hAnsi="Times New Roman" w:cs="Times New Roman"/>
                <w:szCs w:val="20"/>
              </w:rPr>
              <w:footnoteReference w:id="13"/>
            </w:r>
            <w:r w:rsidRPr="00367550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из них подлежащих исполнению в текущем финансовом году</w:t>
            </w:r>
            <w:r>
              <w:rPr>
                <w:rStyle w:val="a5"/>
                <w:rFonts w:ascii="Times New Roman" w:hAnsi="Times New Roman" w:cs="Times New Roman"/>
                <w:szCs w:val="20"/>
              </w:rPr>
              <w:footnoteReference w:id="14"/>
            </w:r>
            <w:r w:rsidRPr="00367550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276" w:type="dxa"/>
            <w:vMerge/>
          </w:tcPr>
          <w:p w:rsidR="00A9255D" w:rsidRPr="00367550" w:rsidRDefault="00A9255D" w:rsidP="00E46F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vMerge/>
          </w:tcPr>
          <w:p w:rsidR="00A9255D" w:rsidRPr="00367550" w:rsidRDefault="00A9255D" w:rsidP="00E46F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vMerge/>
          </w:tcPr>
          <w:p w:rsidR="00A9255D" w:rsidRPr="00367550" w:rsidRDefault="00A9255D" w:rsidP="00E46F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9255D" w:rsidRPr="00367550" w:rsidTr="00A9255D">
        <w:tc>
          <w:tcPr>
            <w:tcW w:w="3175" w:type="dxa"/>
            <w:tcBorders>
              <w:left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lastRenderedPageBreak/>
              <w:t>1</w:t>
            </w:r>
          </w:p>
        </w:tc>
        <w:tc>
          <w:tcPr>
            <w:tcW w:w="845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4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001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7" w:name="P1229"/>
            <w:bookmarkEnd w:id="7"/>
            <w:r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134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8" w:name="P1230"/>
            <w:bookmarkEnd w:id="8"/>
            <w:r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2126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276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1417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851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9255D" w:rsidRPr="00367550" w:rsidRDefault="00A9255D" w:rsidP="00A9255D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1</w:t>
            </w:r>
            <w:r>
              <w:rPr>
                <w:rFonts w:ascii="Times New Roman" w:hAnsi="Times New Roman" w:cs="Times New Roman"/>
                <w:szCs w:val="20"/>
              </w:rPr>
              <w:t>0</w:t>
            </w:r>
          </w:p>
        </w:tc>
      </w:tr>
      <w:tr w:rsidR="00A9255D" w:rsidRPr="00367550" w:rsidTr="00A9255D">
        <w:tblPrEx>
          <w:tblBorders>
            <w:right w:val="single" w:sz="4" w:space="0" w:color="auto"/>
          </w:tblBorders>
        </w:tblPrEx>
        <w:trPr>
          <w:trHeight w:val="982"/>
        </w:trPr>
        <w:tc>
          <w:tcPr>
            <w:tcW w:w="3175" w:type="dxa"/>
            <w:tcBorders>
              <w:left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Объем обязательств, принятых в целях достижения результата предоставления Субсидии, всего:</w:t>
            </w:r>
            <w:r>
              <w:rPr>
                <w:rStyle w:val="a5"/>
                <w:rFonts w:ascii="Times New Roman" w:hAnsi="Times New Roman" w:cs="Times New Roman"/>
                <w:szCs w:val="20"/>
              </w:rPr>
              <w:footnoteReference w:id="15"/>
            </w:r>
            <w:r w:rsidRPr="00367550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845" w:type="dxa"/>
            <w:vAlign w:val="bottom"/>
          </w:tcPr>
          <w:p w:rsidR="00A9255D" w:rsidRPr="00367550" w:rsidRDefault="00A9255D" w:rsidP="00E46F5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0600</w:t>
            </w:r>
          </w:p>
        </w:tc>
        <w:tc>
          <w:tcPr>
            <w:tcW w:w="1704" w:type="dxa"/>
          </w:tcPr>
          <w:p w:rsidR="00A9255D" w:rsidRPr="00367550" w:rsidRDefault="00A9255D" w:rsidP="00E46F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01" w:type="dxa"/>
          </w:tcPr>
          <w:p w:rsidR="00A9255D" w:rsidRPr="00367550" w:rsidRDefault="00A9255D" w:rsidP="00E46F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A9255D" w:rsidRPr="00367550" w:rsidRDefault="00A9255D" w:rsidP="00E46F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9255D" w:rsidRPr="00367550" w:rsidTr="00A9255D">
        <w:tblPrEx>
          <w:tblBorders>
            <w:right w:val="single" w:sz="4" w:space="0" w:color="auto"/>
          </w:tblBorders>
        </w:tblPrEx>
        <w:trPr>
          <w:trHeight w:val="601"/>
        </w:trPr>
        <w:tc>
          <w:tcPr>
            <w:tcW w:w="3175" w:type="dxa"/>
            <w:tcBorders>
              <w:left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ind w:left="283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в том числе:</w:t>
            </w:r>
          </w:p>
          <w:p w:rsidR="00A9255D" w:rsidRPr="00367550" w:rsidRDefault="00A9255D" w:rsidP="00E46F58">
            <w:pPr>
              <w:pStyle w:val="ConsPlusNormal"/>
              <w:spacing w:line="200" w:lineRule="auto"/>
              <w:ind w:left="283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 xml:space="preserve">по выплатам заработной платы персоналу </w:t>
            </w:r>
            <w:r>
              <w:rPr>
                <w:rStyle w:val="a5"/>
              </w:rPr>
              <w:footnoteReference w:id="16"/>
            </w:r>
          </w:p>
        </w:tc>
        <w:tc>
          <w:tcPr>
            <w:tcW w:w="845" w:type="dxa"/>
            <w:vAlign w:val="bottom"/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0610</w:t>
            </w:r>
          </w:p>
        </w:tc>
        <w:tc>
          <w:tcPr>
            <w:tcW w:w="1704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01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9255D" w:rsidRPr="00367550" w:rsidTr="00A9255D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left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ind w:left="283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по взносам на обязательное социальное страхование</w:t>
            </w:r>
            <w:r>
              <w:rPr>
                <w:rStyle w:val="a5"/>
                <w:rFonts w:ascii="Times New Roman" w:hAnsi="Times New Roman" w:cs="Times New Roman"/>
                <w:szCs w:val="20"/>
              </w:rPr>
              <w:footnoteReference w:id="17"/>
            </w:r>
            <w:r w:rsidRPr="00367550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845" w:type="dxa"/>
            <w:vAlign w:val="bottom"/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0620</w:t>
            </w:r>
          </w:p>
        </w:tc>
        <w:tc>
          <w:tcPr>
            <w:tcW w:w="1704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01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9255D" w:rsidRPr="00367550" w:rsidTr="00A9255D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left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ind w:left="283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по иным выплатам физическим лицам</w:t>
            </w:r>
            <w:r>
              <w:rPr>
                <w:rStyle w:val="a5"/>
                <w:rFonts w:ascii="Times New Roman" w:hAnsi="Times New Roman" w:cs="Times New Roman"/>
                <w:szCs w:val="20"/>
              </w:rPr>
              <w:footnoteReference w:id="18"/>
            </w:r>
            <w:r w:rsidRPr="00367550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845" w:type="dxa"/>
            <w:vAlign w:val="bottom"/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0630</w:t>
            </w:r>
          </w:p>
        </w:tc>
        <w:tc>
          <w:tcPr>
            <w:tcW w:w="1704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01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9255D" w:rsidRPr="00367550" w:rsidTr="00A9255D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left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ind w:left="283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по закупкам работ и услуг, всего</w:t>
            </w:r>
            <w:r>
              <w:rPr>
                <w:rStyle w:val="a5"/>
                <w:rFonts w:ascii="Times New Roman" w:hAnsi="Times New Roman" w:cs="Times New Roman"/>
                <w:szCs w:val="20"/>
              </w:rPr>
              <w:footnoteReference w:id="19"/>
            </w:r>
            <w:r w:rsidRPr="00367550">
              <w:rPr>
                <w:rFonts w:ascii="Times New Roman" w:hAnsi="Times New Roman" w:cs="Times New Roman"/>
                <w:szCs w:val="20"/>
              </w:rPr>
              <w:t>:</w:t>
            </w:r>
          </w:p>
        </w:tc>
        <w:tc>
          <w:tcPr>
            <w:tcW w:w="845" w:type="dxa"/>
            <w:vAlign w:val="bottom"/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0640</w:t>
            </w:r>
          </w:p>
        </w:tc>
        <w:tc>
          <w:tcPr>
            <w:tcW w:w="1704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01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9255D" w:rsidRPr="00367550" w:rsidTr="00A9255D">
        <w:tblPrEx>
          <w:tblBorders>
            <w:right w:val="single" w:sz="4" w:space="0" w:color="auto"/>
            <w:insideH w:val="nil"/>
          </w:tblBorders>
        </w:tblPrEx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ind w:left="850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из них: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9255D" w:rsidRPr="00367550" w:rsidTr="00A9255D">
        <w:tblPrEx>
          <w:tblBorders>
            <w:right w:val="single" w:sz="4" w:space="0" w:color="auto"/>
            <w:insideH w:val="nil"/>
          </w:tblBorders>
        </w:tblPrEx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9255D" w:rsidRPr="00367550" w:rsidTr="00A9255D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left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5" w:type="dxa"/>
            <w:vAlign w:val="bottom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4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01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9255D" w:rsidRPr="00367550" w:rsidTr="00A9255D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left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ind w:left="283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по закупкам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845" w:type="dxa"/>
            <w:vAlign w:val="bottom"/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0650</w:t>
            </w:r>
          </w:p>
        </w:tc>
        <w:tc>
          <w:tcPr>
            <w:tcW w:w="1704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01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9255D" w:rsidRPr="00367550" w:rsidTr="00A9255D">
        <w:tblPrEx>
          <w:tblBorders>
            <w:right w:val="single" w:sz="4" w:space="0" w:color="auto"/>
            <w:insideH w:val="nil"/>
          </w:tblBorders>
        </w:tblPrEx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ind w:left="567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из них: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9255D" w:rsidRPr="00367550" w:rsidTr="00A9255D">
        <w:tblPrEx>
          <w:tblBorders>
            <w:right w:val="single" w:sz="4" w:space="0" w:color="auto"/>
            <w:insideH w:val="nil"/>
          </w:tblBorders>
        </w:tblPrEx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9255D" w:rsidRPr="00367550" w:rsidTr="00A9255D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left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5" w:type="dxa"/>
            <w:vAlign w:val="bottom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4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01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9255D" w:rsidRPr="00367550" w:rsidTr="00A9255D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left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ind w:left="283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по уплате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845" w:type="dxa"/>
            <w:vAlign w:val="bottom"/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0660</w:t>
            </w:r>
          </w:p>
        </w:tc>
        <w:tc>
          <w:tcPr>
            <w:tcW w:w="1704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01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9255D" w:rsidRPr="00367550" w:rsidTr="00A9255D">
        <w:tblPrEx>
          <w:tblBorders>
            <w:right w:val="single" w:sz="4" w:space="0" w:color="auto"/>
            <w:insideH w:val="nil"/>
          </w:tblBorders>
        </w:tblPrEx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ind w:left="850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из них: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9255D" w:rsidRPr="00367550" w:rsidTr="00A9255D">
        <w:tblPrEx>
          <w:tblBorders>
            <w:right w:val="single" w:sz="4" w:space="0" w:color="auto"/>
            <w:insideH w:val="nil"/>
          </w:tblBorders>
        </w:tblPrEx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9255D" w:rsidRPr="00367550" w:rsidTr="00A9255D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left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5" w:type="dxa"/>
            <w:vAlign w:val="bottom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4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01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9255D" w:rsidRPr="00367550" w:rsidTr="00A9255D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left w:val="single" w:sz="4" w:space="0" w:color="auto"/>
            </w:tcBorders>
            <w:vAlign w:val="bottom"/>
          </w:tcPr>
          <w:p w:rsidR="00A9255D" w:rsidRPr="00367550" w:rsidRDefault="00A9255D" w:rsidP="00E46F58">
            <w:pPr>
              <w:pStyle w:val="ConsPlusNormal"/>
              <w:spacing w:line="200" w:lineRule="auto"/>
              <w:ind w:left="283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по предоставлению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845" w:type="dxa"/>
            <w:vAlign w:val="bottom"/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0670</w:t>
            </w:r>
          </w:p>
        </w:tc>
        <w:tc>
          <w:tcPr>
            <w:tcW w:w="1704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01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9255D" w:rsidRPr="00367550" w:rsidTr="00A9255D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left w:val="single" w:sz="4" w:space="0" w:color="auto"/>
            </w:tcBorders>
            <w:vAlign w:val="bottom"/>
          </w:tcPr>
          <w:p w:rsidR="00A9255D" w:rsidRPr="00367550" w:rsidRDefault="00A9255D" w:rsidP="00E46F58">
            <w:pPr>
              <w:pStyle w:val="ConsPlusNormal"/>
              <w:spacing w:line="200" w:lineRule="auto"/>
              <w:ind w:left="283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по предоставлению средств российским юридическим лицам и индивидуальным предпринимателям в виде займов на финансовое обеспечение реализации проектов</w:t>
            </w:r>
            <w:r>
              <w:rPr>
                <w:rStyle w:val="a5"/>
                <w:rFonts w:ascii="Times New Roman" w:hAnsi="Times New Roman" w:cs="Times New Roman"/>
                <w:szCs w:val="20"/>
              </w:rPr>
              <w:footnoteReference w:id="20"/>
            </w:r>
            <w:r w:rsidRPr="00367550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845" w:type="dxa"/>
            <w:vAlign w:val="bottom"/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0680</w:t>
            </w:r>
          </w:p>
        </w:tc>
        <w:tc>
          <w:tcPr>
            <w:tcW w:w="1704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01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9255D" w:rsidRPr="00367550" w:rsidTr="00A9255D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left w:val="single" w:sz="4" w:space="0" w:color="auto"/>
            </w:tcBorders>
            <w:vAlign w:val="bottom"/>
          </w:tcPr>
          <w:p w:rsidR="00A9255D" w:rsidRPr="00367550" w:rsidRDefault="00A9255D" w:rsidP="00E46F58">
            <w:pPr>
              <w:pStyle w:val="ConsPlusNormal"/>
              <w:spacing w:line="200" w:lineRule="auto"/>
              <w:ind w:left="283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по иным выплатам, всего:</w:t>
            </w:r>
          </w:p>
        </w:tc>
        <w:tc>
          <w:tcPr>
            <w:tcW w:w="845" w:type="dxa"/>
            <w:vAlign w:val="bottom"/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0690</w:t>
            </w:r>
          </w:p>
        </w:tc>
        <w:tc>
          <w:tcPr>
            <w:tcW w:w="1704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01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9255D" w:rsidRPr="00367550" w:rsidTr="00A9255D">
        <w:tblPrEx>
          <w:tblBorders>
            <w:right w:val="single" w:sz="4" w:space="0" w:color="auto"/>
            <w:insideH w:val="nil"/>
          </w:tblBorders>
        </w:tblPrEx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9255D" w:rsidRPr="00367550" w:rsidRDefault="00A9255D" w:rsidP="00E46F58">
            <w:pPr>
              <w:pStyle w:val="ConsPlusNormal"/>
              <w:spacing w:line="200" w:lineRule="auto"/>
              <w:ind w:left="850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lastRenderedPageBreak/>
              <w:t>из них: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9255D" w:rsidRPr="00367550" w:rsidTr="00A9255D">
        <w:tblPrEx>
          <w:tblBorders>
            <w:right w:val="single" w:sz="4" w:space="0" w:color="auto"/>
            <w:insideH w:val="nil"/>
          </w:tblBorders>
        </w:tblPrEx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9255D" w:rsidRPr="00367550" w:rsidTr="00A9255D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left w:val="single" w:sz="4" w:space="0" w:color="auto"/>
            </w:tcBorders>
            <w:vAlign w:val="bottom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5" w:type="dxa"/>
            <w:vAlign w:val="bottom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4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01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5067B1" w:rsidRPr="00367550" w:rsidRDefault="005067B1" w:rsidP="005067B1">
      <w:pPr>
        <w:pStyle w:val="ConsPlusNormal"/>
        <w:spacing w:line="200" w:lineRule="auto"/>
        <w:jc w:val="both"/>
        <w:rPr>
          <w:rFonts w:ascii="Times New Roman" w:hAnsi="Times New Roman" w:cs="Times New Roman"/>
          <w:szCs w:val="20"/>
        </w:rPr>
      </w:pPr>
    </w:p>
    <w:p w:rsidR="005067B1" w:rsidRPr="003A7AE6" w:rsidRDefault="005067B1" w:rsidP="005067B1">
      <w:pPr>
        <w:pStyle w:val="ConsPlusNormal"/>
        <w:spacing w:line="20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7AE6">
        <w:rPr>
          <w:rFonts w:ascii="Times New Roman" w:hAnsi="Times New Roman" w:cs="Times New Roman"/>
          <w:sz w:val="24"/>
          <w:szCs w:val="24"/>
        </w:rPr>
        <w:t>Раздел 3. Сведения о расходах на организацию предоставления</w:t>
      </w:r>
      <w:r w:rsidR="006F18C3">
        <w:rPr>
          <w:rFonts w:ascii="Times New Roman" w:hAnsi="Times New Roman" w:cs="Times New Roman"/>
          <w:sz w:val="24"/>
          <w:szCs w:val="24"/>
        </w:rPr>
        <w:t xml:space="preserve"> </w:t>
      </w:r>
      <w:r w:rsidRPr="003A7AE6">
        <w:rPr>
          <w:rFonts w:ascii="Times New Roman" w:hAnsi="Times New Roman" w:cs="Times New Roman"/>
          <w:sz w:val="24"/>
          <w:szCs w:val="24"/>
        </w:rPr>
        <w:t xml:space="preserve">средств </w:t>
      </w:r>
      <w:r w:rsidRPr="00A75931">
        <w:rPr>
          <w:rFonts w:ascii="Times New Roman" w:hAnsi="Times New Roman" w:cs="Times New Roman"/>
          <w:sz w:val="24"/>
          <w:szCs w:val="24"/>
        </w:rPr>
        <w:t>государственной поддержки</w:t>
      </w:r>
      <w:r w:rsidRPr="006F18C3">
        <w:rPr>
          <w:rStyle w:val="a5"/>
          <w:rFonts w:ascii="Times New Roman" w:hAnsi="Times New Roman" w:cs="Times New Roman"/>
          <w:sz w:val="24"/>
          <w:szCs w:val="24"/>
        </w:rPr>
        <w:footnoteReference w:id="21"/>
      </w:r>
      <w:r w:rsidRPr="003A7A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67B1" w:rsidRPr="003A7AE6" w:rsidRDefault="005067B1" w:rsidP="005067B1">
      <w:pPr>
        <w:pStyle w:val="ConsPlusNormal"/>
        <w:spacing w:line="20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05"/>
        <w:gridCol w:w="1026"/>
        <w:gridCol w:w="1985"/>
        <w:gridCol w:w="1276"/>
        <w:gridCol w:w="1417"/>
        <w:gridCol w:w="1701"/>
        <w:gridCol w:w="1843"/>
        <w:gridCol w:w="992"/>
        <w:gridCol w:w="1843"/>
      </w:tblGrid>
      <w:tr w:rsidR="00A9255D" w:rsidRPr="00367550" w:rsidTr="00A9255D">
        <w:tc>
          <w:tcPr>
            <w:tcW w:w="3005" w:type="dxa"/>
            <w:vMerge w:val="restart"/>
            <w:tcBorders>
              <w:left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Наименование показателя</w:t>
            </w:r>
          </w:p>
        </w:tc>
        <w:tc>
          <w:tcPr>
            <w:tcW w:w="1026" w:type="dxa"/>
            <w:vMerge w:val="restart"/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Код строки</w:t>
            </w:r>
          </w:p>
        </w:tc>
        <w:tc>
          <w:tcPr>
            <w:tcW w:w="1985" w:type="dxa"/>
            <w:vMerge w:val="restart"/>
          </w:tcPr>
          <w:p w:rsidR="00A9255D" w:rsidRPr="00367550" w:rsidRDefault="00A9255D" w:rsidP="00A9255D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Код по бюджетной классификации Российской Федерации</w:t>
            </w:r>
            <w:r>
              <w:rPr>
                <w:rFonts w:ascii="Times New Roman" w:hAnsi="Times New Roman" w:cs="Times New Roman"/>
                <w:szCs w:val="20"/>
                <w:vertAlign w:val="superscript"/>
              </w:rPr>
              <w:t>7</w:t>
            </w:r>
            <w:r w:rsidRPr="00367550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9072" w:type="dxa"/>
            <w:gridSpan w:val="6"/>
            <w:tcBorders>
              <w:right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Сумма</w:t>
            </w:r>
          </w:p>
        </w:tc>
      </w:tr>
      <w:tr w:rsidR="00A9255D" w:rsidRPr="00367550" w:rsidTr="00A9255D">
        <w:tc>
          <w:tcPr>
            <w:tcW w:w="3005" w:type="dxa"/>
            <w:vMerge/>
            <w:tcBorders>
              <w:left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26" w:type="dxa"/>
            <w:vMerge/>
          </w:tcPr>
          <w:p w:rsidR="00A9255D" w:rsidRPr="00367550" w:rsidRDefault="00A9255D" w:rsidP="00E46F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85" w:type="dxa"/>
            <w:vMerge/>
          </w:tcPr>
          <w:p w:rsidR="00A9255D" w:rsidRPr="00367550" w:rsidRDefault="00A9255D" w:rsidP="00E46F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693" w:type="dxa"/>
            <w:gridSpan w:val="2"/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объем выплат</w:t>
            </w:r>
          </w:p>
        </w:tc>
        <w:tc>
          <w:tcPr>
            <w:tcW w:w="3544" w:type="dxa"/>
            <w:gridSpan w:val="2"/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отклонение от планового значения</w:t>
            </w: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причина отклонения</w:t>
            </w:r>
          </w:p>
        </w:tc>
      </w:tr>
      <w:tr w:rsidR="00A9255D" w:rsidRPr="00367550" w:rsidTr="00A9255D">
        <w:tc>
          <w:tcPr>
            <w:tcW w:w="3005" w:type="dxa"/>
            <w:vMerge/>
            <w:tcBorders>
              <w:left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26" w:type="dxa"/>
            <w:vMerge/>
          </w:tcPr>
          <w:p w:rsidR="00A9255D" w:rsidRPr="00367550" w:rsidRDefault="00A9255D" w:rsidP="00E46F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85" w:type="dxa"/>
            <w:vMerge/>
          </w:tcPr>
          <w:p w:rsidR="00A9255D" w:rsidRPr="00367550" w:rsidRDefault="00A9255D" w:rsidP="00E46F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по плану</w:t>
            </w:r>
          </w:p>
        </w:tc>
        <w:tc>
          <w:tcPr>
            <w:tcW w:w="1417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фактически</w:t>
            </w:r>
          </w:p>
        </w:tc>
        <w:tc>
          <w:tcPr>
            <w:tcW w:w="1701" w:type="dxa"/>
          </w:tcPr>
          <w:p w:rsidR="00A9255D" w:rsidRPr="000443A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43A0">
              <w:rPr>
                <w:rFonts w:ascii="Times New Roman" w:hAnsi="Times New Roman" w:cs="Times New Roman"/>
                <w:szCs w:val="20"/>
              </w:rPr>
              <w:t>в абсолютных величинах</w:t>
            </w:r>
          </w:p>
          <w:p w:rsidR="00A9255D" w:rsidRPr="000443A0" w:rsidRDefault="00A9255D" w:rsidP="00A9255D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43A0">
              <w:rPr>
                <w:rFonts w:ascii="Times New Roman" w:hAnsi="Times New Roman" w:cs="Times New Roman"/>
                <w:szCs w:val="20"/>
              </w:rPr>
              <w:t>(</w:t>
            </w:r>
            <w:hyperlink w:anchor="P1503">
              <w:r w:rsidRPr="000443A0">
                <w:rPr>
                  <w:rFonts w:ascii="Times New Roman" w:hAnsi="Times New Roman" w:cs="Times New Roman"/>
                  <w:szCs w:val="20"/>
                </w:rPr>
                <w:t xml:space="preserve">гр. </w:t>
              </w:r>
              <w:r>
                <w:rPr>
                  <w:rFonts w:ascii="Times New Roman" w:hAnsi="Times New Roman" w:cs="Times New Roman"/>
                  <w:szCs w:val="20"/>
                </w:rPr>
                <w:t>4</w:t>
              </w:r>
            </w:hyperlink>
            <w:r w:rsidRPr="000443A0">
              <w:rPr>
                <w:rFonts w:ascii="Times New Roman" w:hAnsi="Times New Roman" w:cs="Times New Roman"/>
                <w:szCs w:val="20"/>
              </w:rPr>
              <w:t xml:space="preserve"> - </w:t>
            </w:r>
            <w:hyperlink w:anchor="P1504">
              <w:r w:rsidRPr="000443A0">
                <w:rPr>
                  <w:rFonts w:ascii="Times New Roman" w:hAnsi="Times New Roman" w:cs="Times New Roman"/>
                  <w:szCs w:val="20"/>
                </w:rPr>
                <w:t xml:space="preserve">гр. </w:t>
              </w:r>
              <w:r>
                <w:rPr>
                  <w:rFonts w:ascii="Times New Roman" w:hAnsi="Times New Roman" w:cs="Times New Roman"/>
                  <w:szCs w:val="20"/>
                </w:rPr>
                <w:t>5</w:t>
              </w:r>
            </w:hyperlink>
            <w:r w:rsidRPr="000443A0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843" w:type="dxa"/>
          </w:tcPr>
          <w:p w:rsidR="00A9255D" w:rsidRPr="000443A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43A0">
              <w:rPr>
                <w:rFonts w:ascii="Times New Roman" w:hAnsi="Times New Roman" w:cs="Times New Roman"/>
                <w:szCs w:val="20"/>
              </w:rPr>
              <w:t>в процентах</w:t>
            </w:r>
          </w:p>
          <w:p w:rsidR="00A9255D" w:rsidRPr="000443A0" w:rsidRDefault="00A9255D" w:rsidP="00A9255D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43A0">
              <w:rPr>
                <w:rFonts w:ascii="Times New Roman" w:hAnsi="Times New Roman" w:cs="Times New Roman"/>
                <w:szCs w:val="20"/>
              </w:rPr>
              <w:t>(</w:t>
            </w:r>
            <w:hyperlink w:anchor="P1504">
              <w:r w:rsidRPr="000443A0">
                <w:rPr>
                  <w:rFonts w:ascii="Times New Roman" w:hAnsi="Times New Roman" w:cs="Times New Roman"/>
                  <w:szCs w:val="20"/>
                </w:rPr>
                <w:t xml:space="preserve">гр. </w:t>
              </w:r>
              <w:r>
                <w:rPr>
                  <w:rFonts w:ascii="Times New Roman" w:hAnsi="Times New Roman" w:cs="Times New Roman"/>
                  <w:szCs w:val="20"/>
                </w:rPr>
                <w:t>5</w:t>
              </w:r>
            </w:hyperlink>
            <w:r w:rsidRPr="000443A0">
              <w:rPr>
                <w:rFonts w:ascii="Times New Roman" w:hAnsi="Times New Roman" w:cs="Times New Roman"/>
                <w:szCs w:val="20"/>
              </w:rPr>
              <w:t xml:space="preserve"> / </w:t>
            </w:r>
            <w:hyperlink w:anchor="P1503">
              <w:r w:rsidRPr="000443A0">
                <w:rPr>
                  <w:rFonts w:ascii="Times New Roman" w:hAnsi="Times New Roman" w:cs="Times New Roman"/>
                  <w:szCs w:val="20"/>
                </w:rPr>
                <w:t xml:space="preserve">гр. </w:t>
              </w:r>
              <w:r>
                <w:rPr>
                  <w:rFonts w:ascii="Times New Roman" w:hAnsi="Times New Roman" w:cs="Times New Roman"/>
                  <w:szCs w:val="20"/>
                </w:rPr>
                <w:t>4</w:t>
              </w:r>
            </w:hyperlink>
            <w:r w:rsidRPr="000443A0">
              <w:rPr>
                <w:rFonts w:ascii="Times New Roman" w:hAnsi="Times New Roman" w:cs="Times New Roman"/>
                <w:szCs w:val="20"/>
              </w:rPr>
              <w:t>) x 100%)</w:t>
            </w:r>
          </w:p>
        </w:tc>
        <w:tc>
          <w:tcPr>
            <w:tcW w:w="992" w:type="dxa"/>
          </w:tcPr>
          <w:p w:rsidR="00A9255D" w:rsidRPr="000443A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443A0">
              <w:rPr>
                <w:rFonts w:ascii="Times New Roman" w:hAnsi="Times New Roman" w:cs="Times New Roman"/>
                <w:szCs w:val="20"/>
              </w:rPr>
              <w:t>код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наименование</w:t>
            </w:r>
          </w:p>
        </w:tc>
      </w:tr>
      <w:tr w:rsidR="00A9255D" w:rsidRPr="00367550" w:rsidTr="00A9255D">
        <w:tblPrEx>
          <w:tblBorders>
            <w:right w:val="single" w:sz="4" w:space="0" w:color="auto"/>
          </w:tblBorders>
        </w:tblPrEx>
        <w:tc>
          <w:tcPr>
            <w:tcW w:w="3005" w:type="dxa"/>
            <w:tcBorders>
              <w:left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026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985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276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9" w:name="P1503"/>
            <w:bookmarkEnd w:id="9"/>
            <w:r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417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10" w:name="P1504"/>
            <w:bookmarkEnd w:id="10"/>
            <w:r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701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843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992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1843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</w:t>
            </w:r>
          </w:p>
        </w:tc>
      </w:tr>
      <w:tr w:rsidR="00A9255D" w:rsidRPr="00367550" w:rsidTr="00A9255D">
        <w:tblPrEx>
          <w:tblBorders>
            <w:right w:val="single" w:sz="4" w:space="0" w:color="auto"/>
          </w:tblBorders>
        </w:tblPrEx>
        <w:tc>
          <w:tcPr>
            <w:tcW w:w="3005" w:type="dxa"/>
            <w:tcBorders>
              <w:left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Выплаты по расходам, всего:</w:t>
            </w:r>
          </w:p>
        </w:tc>
        <w:tc>
          <w:tcPr>
            <w:tcW w:w="1026" w:type="dxa"/>
            <w:vAlign w:val="bottom"/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03000</w:t>
            </w:r>
          </w:p>
        </w:tc>
        <w:tc>
          <w:tcPr>
            <w:tcW w:w="1985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9255D" w:rsidRPr="00367550" w:rsidTr="00A9255D">
        <w:tblPrEx>
          <w:tblBorders>
            <w:right w:val="single" w:sz="4" w:space="0" w:color="auto"/>
          </w:tblBorders>
        </w:tblPrEx>
        <w:tc>
          <w:tcPr>
            <w:tcW w:w="3005" w:type="dxa"/>
            <w:tcBorders>
              <w:left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ind w:left="283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в том числе:</w:t>
            </w:r>
          </w:p>
          <w:p w:rsidR="00A9255D" w:rsidRPr="00367550" w:rsidRDefault="00A9255D" w:rsidP="00C55E91">
            <w:pPr>
              <w:pStyle w:val="ConsPlusNormal"/>
              <w:spacing w:line="200" w:lineRule="auto"/>
              <w:ind w:left="283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выплаты заработной платы персоналу</w:t>
            </w:r>
            <w:r w:rsidR="00C55E91">
              <w:rPr>
                <w:rFonts w:ascii="Times New Roman" w:hAnsi="Times New Roman" w:cs="Times New Roman"/>
                <w:szCs w:val="20"/>
                <w:vertAlign w:val="superscript"/>
              </w:rPr>
              <w:t>17</w:t>
            </w:r>
          </w:p>
        </w:tc>
        <w:tc>
          <w:tcPr>
            <w:tcW w:w="1026" w:type="dxa"/>
            <w:vAlign w:val="bottom"/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03100</w:t>
            </w:r>
          </w:p>
        </w:tc>
        <w:tc>
          <w:tcPr>
            <w:tcW w:w="1985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9255D" w:rsidRPr="00367550" w:rsidTr="00A9255D">
        <w:tblPrEx>
          <w:tblBorders>
            <w:right w:val="single" w:sz="4" w:space="0" w:color="auto"/>
          </w:tblBorders>
        </w:tblPrEx>
        <w:tc>
          <w:tcPr>
            <w:tcW w:w="3005" w:type="dxa"/>
            <w:tcBorders>
              <w:left w:val="single" w:sz="4" w:space="0" w:color="auto"/>
            </w:tcBorders>
          </w:tcPr>
          <w:p w:rsidR="00A9255D" w:rsidRPr="00367550" w:rsidRDefault="00A9255D" w:rsidP="00C55E91">
            <w:pPr>
              <w:pStyle w:val="ConsPlusNormal"/>
              <w:spacing w:line="200" w:lineRule="auto"/>
              <w:ind w:left="283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взносы на обязательное социальное страхование</w:t>
            </w:r>
            <w:r w:rsidR="00C55E91">
              <w:rPr>
                <w:rFonts w:ascii="Times New Roman" w:hAnsi="Times New Roman" w:cs="Times New Roman"/>
                <w:szCs w:val="20"/>
                <w:vertAlign w:val="superscript"/>
              </w:rPr>
              <w:t>18</w:t>
            </w:r>
          </w:p>
        </w:tc>
        <w:tc>
          <w:tcPr>
            <w:tcW w:w="1026" w:type="dxa"/>
            <w:vAlign w:val="bottom"/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03200</w:t>
            </w:r>
          </w:p>
        </w:tc>
        <w:tc>
          <w:tcPr>
            <w:tcW w:w="1985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9255D" w:rsidRPr="00367550" w:rsidTr="00A9255D">
        <w:tblPrEx>
          <w:tblBorders>
            <w:right w:val="single" w:sz="4" w:space="0" w:color="auto"/>
          </w:tblBorders>
        </w:tblPrEx>
        <w:tc>
          <w:tcPr>
            <w:tcW w:w="3005" w:type="dxa"/>
            <w:tcBorders>
              <w:left w:val="single" w:sz="4" w:space="0" w:color="auto"/>
            </w:tcBorders>
          </w:tcPr>
          <w:p w:rsidR="00A9255D" w:rsidRPr="00367550" w:rsidRDefault="00A9255D" w:rsidP="00C55E91">
            <w:pPr>
              <w:pStyle w:val="ConsPlusNormal"/>
              <w:spacing w:line="200" w:lineRule="auto"/>
              <w:ind w:left="283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иные выплаты физическим лицам</w:t>
            </w:r>
            <w:r w:rsidR="00C55E91">
              <w:rPr>
                <w:rFonts w:ascii="Times New Roman" w:hAnsi="Times New Roman" w:cs="Times New Roman"/>
                <w:szCs w:val="20"/>
                <w:vertAlign w:val="superscript"/>
              </w:rPr>
              <w:t>19</w:t>
            </w:r>
          </w:p>
        </w:tc>
        <w:tc>
          <w:tcPr>
            <w:tcW w:w="1026" w:type="dxa"/>
            <w:vAlign w:val="bottom"/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03300</w:t>
            </w:r>
          </w:p>
        </w:tc>
        <w:tc>
          <w:tcPr>
            <w:tcW w:w="1985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9255D" w:rsidRPr="00367550" w:rsidTr="00A9255D">
        <w:tblPrEx>
          <w:tblBorders>
            <w:right w:val="single" w:sz="4" w:space="0" w:color="auto"/>
          </w:tblBorders>
        </w:tblPrEx>
        <w:tc>
          <w:tcPr>
            <w:tcW w:w="3005" w:type="dxa"/>
            <w:tcBorders>
              <w:left w:val="single" w:sz="4" w:space="0" w:color="auto"/>
            </w:tcBorders>
          </w:tcPr>
          <w:p w:rsidR="00A9255D" w:rsidRPr="00367550" w:rsidRDefault="00A9255D" w:rsidP="00C55E91">
            <w:pPr>
              <w:pStyle w:val="ConsPlusNormal"/>
              <w:spacing w:line="200" w:lineRule="auto"/>
              <w:ind w:left="283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закупка работ и услуг, всего</w:t>
            </w:r>
            <w:r w:rsidR="00C55E91">
              <w:rPr>
                <w:rFonts w:ascii="Times New Roman" w:hAnsi="Times New Roman" w:cs="Times New Roman"/>
                <w:szCs w:val="20"/>
                <w:vertAlign w:val="superscript"/>
              </w:rPr>
              <w:t>20</w:t>
            </w:r>
            <w:r w:rsidRPr="00367550">
              <w:rPr>
                <w:rFonts w:ascii="Times New Roman" w:hAnsi="Times New Roman" w:cs="Times New Roman"/>
                <w:szCs w:val="20"/>
              </w:rPr>
              <w:t>:</w:t>
            </w:r>
          </w:p>
        </w:tc>
        <w:tc>
          <w:tcPr>
            <w:tcW w:w="1026" w:type="dxa"/>
            <w:vAlign w:val="bottom"/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03400</w:t>
            </w:r>
          </w:p>
        </w:tc>
        <w:tc>
          <w:tcPr>
            <w:tcW w:w="1985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9255D" w:rsidRPr="00367550" w:rsidTr="00A9255D">
        <w:tblPrEx>
          <w:tblBorders>
            <w:right w:val="single" w:sz="4" w:space="0" w:color="auto"/>
            <w:insideH w:val="nil"/>
          </w:tblBorders>
        </w:tblPrEx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ind w:left="850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из них: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9255D" w:rsidRPr="00367550" w:rsidTr="00A9255D">
        <w:tblPrEx>
          <w:tblBorders>
            <w:right w:val="single" w:sz="4" w:space="0" w:color="auto"/>
            <w:insideH w:val="nil"/>
          </w:tblBorders>
        </w:tblPrEx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9255D" w:rsidRPr="00367550" w:rsidTr="00A9255D">
        <w:tblPrEx>
          <w:tblBorders>
            <w:right w:val="single" w:sz="4" w:space="0" w:color="auto"/>
          </w:tblBorders>
        </w:tblPrEx>
        <w:tc>
          <w:tcPr>
            <w:tcW w:w="3005" w:type="dxa"/>
            <w:tcBorders>
              <w:left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26" w:type="dxa"/>
            <w:vAlign w:val="bottom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85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9255D" w:rsidRPr="00367550" w:rsidTr="00A9255D">
        <w:tblPrEx>
          <w:tblBorders>
            <w:right w:val="single" w:sz="4" w:space="0" w:color="auto"/>
          </w:tblBorders>
        </w:tblPrEx>
        <w:tc>
          <w:tcPr>
            <w:tcW w:w="3005" w:type="dxa"/>
            <w:tcBorders>
              <w:left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ind w:left="283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lastRenderedPageBreak/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1026" w:type="dxa"/>
            <w:vAlign w:val="bottom"/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03500</w:t>
            </w:r>
          </w:p>
        </w:tc>
        <w:tc>
          <w:tcPr>
            <w:tcW w:w="1985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9255D" w:rsidRPr="00367550" w:rsidTr="00A9255D">
        <w:tblPrEx>
          <w:tblBorders>
            <w:right w:val="single" w:sz="4" w:space="0" w:color="auto"/>
            <w:insideH w:val="nil"/>
          </w:tblBorders>
        </w:tblPrEx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ind w:left="567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из них: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9255D" w:rsidRPr="00367550" w:rsidTr="00A9255D">
        <w:tblPrEx>
          <w:tblBorders>
            <w:right w:val="single" w:sz="4" w:space="0" w:color="auto"/>
            <w:insideH w:val="nil"/>
          </w:tblBorders>
        </w:tblPrEx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9255D" w:rsidRPr="00367550" w:rsidTr="00A9255D">
        <w:tblPrEx>
          <w:tblBorders>
            <w:right w:val="single" w:sz="4" w:space="0" w:color="auto"/>
          </w:tblBorders>
        </w:tblPrEx>
        <w:tc>
          <w:tcPr>
            <w:tcW w:w="3005" w:type="dxa"/>
            <w:tcBorders>
              <w:left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26" w:type="dxa"/>
            <w:vAlign w:val="bottom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85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9255D" w:rsidRPr="00367550" w:rsidTr="00A9255D">
        <w:tblPrEx>
          <w:tblBorders>
            <w:right w:val="single" w:sz="4" w:space="0" w:color="auto"/>
          </w:tblBorders>
        </w:tblPrEx>
        <w:tc>
          <w:tcPr>
            <w:tcW w:w="3005" w:type="dxa"/>
            <w:tcBorders>
              <w:left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ind w:left="283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уплата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1026" w:type="dxa"/>
            <w:vAlign w:val="bottom"/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03600</w:t>
            </w:r>
          </w:p>
        </w:tc>
        <w:tc>
          <w:tcPr>
            <w:tcW w:w="1985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9255D" w:rsidRPr="00367550" w:rsidTr="00A9255D">
        <w:tblPrEx>
          <w:tblBorders>
            <w:right w:val="single" w:sz="4" w:space="0" w:color="auto"/>
            <w:insideH w:val="nil"/>
          </w:tblBorders>
        </w:tblPrEx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ind w:left="850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из них: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9255D" w:rsidRPr="00367550" w:rsidTr="00A9255D">
        <w:tblPrEx>
          <w:tblBorders>
            <w:right w:val="single" w:sz="4" w:space="0" w:color="auto"/>
            <w:insideH w:val="nil"/>
          </w:tblBorders>
        </w:tblPrEx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9255D" w:rsidRPr="00367550" w:rsidTr="00A9255D">
        <w:tblPrEx>
          <w:tblBorders>
            <w:right w:val="single" w:sz="4" w:space="0" w:color="auto"/>
          </w:tblBorders>
        </w:tblPrEx>
        <w:tc>
          <w:tcPr>
            <w:tcW w:w="3005" w:type="dxa"/>
            <w:tcBorders>
              <w:left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26" w:type="dxa"/>
            <w:vAlign w:val="bottom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85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9255D" w:rsidRPr="00367550" w:rsidTr="00A9255D">
        <w:tblPrEx>
          <w:tblBorders>
            <w:right w:val="single" w:sz="4" w:space="0" w:color="auto"/>
          </w:tblBorders>
        </w:tblPrEx>
        <w:tc>
          <w:tcPr>
            <w:tcW w:w="3005" w:type="dxa"/>
            <w:tcBorders>
              <w:left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ind w:left="283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иные выплаты, всего:</w:t>
            </w:r>
          </w:p>
        </w:tc>
        <w:tc>
          <w:tcPr>
            <w:tcW w:w="1026" w:type="dxa"/>
            <w:vAlign w:val="bottom"/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03700</w:t>
            </w:r>
          </w:p>
        </w:tc>
        <w:tc>
          <w:tcPr>
            <w:tcW w:w="1985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9255D" w:rsidRPr="00367550" w:rsidTr="00A9255D">
        <w:tblPrEx>
          <w:tblBorders>
            <w:right w:val="single" w:sz="4" w:space="0" w:color="auto"/>
            <w:insideH w:val="nil"/>
          </w:tblBorders>
        </w:tblPrEx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ind w:left="850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из них: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9255D" w:rsidRPr="00367550" w:rsidTr="00A9255D">
        <w:tblPrEx>
          <w:tblBorders>
            <w:right w:val="single" w:sz="4" w:space="0" w:color="auto"/>
            <w:insideH w:val="nil"/>
          </w:tblBorders>
        </w:tblPrEx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9255D" w:rsidRPr="00367550" w:rsidTr="00A9255D">
        <w:tblPrEx>
          <w:tblBorders>
            <w:right w:val="single" w:sz="4" w:space="0" w:color="auto"/>
          </w:tblBorders>
        </w:tblPrEx>
        <w:tc>
          <w:tcPr>
            <w:tcW w:w="3005" w:type="dxa"/>
            <w:tcBorders>
              <w:left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26" w:type="dxa"/>
            <w:vAlign w:val="bottom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85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9255D" w:rsidRPr="00367550" w:rsidTr="00A9255D">
        <w:tblPrEx>
          <w:tblBorders>
            <w:right w:val="single" w:sz="4" w:space="0" w:color="auto"/>
          </w:tblBorders>
        </w:tblPrEx>
        <w:tc>
          <w:tcPr>
            <w:tcW w:w="3005" w:type="dxa"/>
            <w:tcBorders>
              <w:left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Процент от суммы Субсидии</w:t>
            </w:r>
          </w:p>
        </w:tc>
        <w:tc>
          <w:tcPr>
            <w:tcW w:w="1026" w:type="dxa"/>
            <w:vAlign w:val="bottom"/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08000</w:t>
            </w:r>
          </w:p>
        </w:tc>
        <w:tc>
          <w:tcPr>
            <w:tcW w:w="1985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9255D" w:rsidRPr="00367550" w:rsidTr="00A9255D">
        <w:tblPrEx>
          <w:tblBorders>
            <w:right w:val="single" w:sz="4" w:space="0" w:color="auto"/>
          </w:tblBorders>
        </w:tblPrEx>
        <w:tc>
          <w:tcPr>
            <w:tcW w:w="3005" w:type="dxa"/>
            <w:tcBorders>
              <w:left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Ограничение, установленное Правилами предоставления субсидии, %</w:t>
            </w:r>
          </w:p>
        </w:tc>
        <w:tc>
          <w:tcPr>
            <w:tcW w:w="1026" w:type="dxa"/>
            <w:vAlign w:val="bottom"/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08100</w:t>
            </w:r>
          </w:p>
        </w:tc>
        <w:tc>
          <w:tcPr>
            <w:tcW w:w="1985" w:type="dxa"/>
            <w:vAlign w:val="bottom"/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x</w:t>
            </w:r>
          </w:p>
        </w:tc>
        <w:tc>
          <w:tcPr>
            <w:tcW w:w="1276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9255D" w:rsidRPr="00367550" w:rsidTr="00A9255D">
        <w:tblPrEx>
          <w:tblBorders>
            <w:right w:val="single" w:sz="4" w:space="0" w:color="auto"/>
          </w:tblBorders>
        </w:tblPrEx>
        <w:tc>
          <w:tcPr>
            <w:tcW w:w="3005" w:type="dxa"/>
            <w:tcBorders>
              <w:left w:val="single" w:sz="4" w:space="0" w:color="auto"/>
            </w:tcBorders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Ограничение, установленное Правилами предоставления субсидии, руб</w:t>
            </w:r>
            <w:r>
              <w:rPr>
                <w:rFonts w:ascii="Times New Roman" w:hAnsi="Times New Roman" w:cs="Times New Roman"/>
                <w:szCs w:val="20"/>
              </w:rPr>
              <w:t>.</w:t>
            </w:r>
          </w:p>
        </w:tc>
        <w:tc>
          <w:tcPr>
            <w:tcW w:w="1026" w:type="dxa"/>
            <w:vAlign w:val="bottom"/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08200</w:t>
            </w:r>
          </w:p>
        </w:tc>
        <w:tc>
          <w:tcPr>
            <w:tcW w:w="1985" w:type="dxa"/>
            <w:vAlign w:val="bottom"/>
          </w:tcPr>
          <w:p w:rsidR="00A9255D" w:rsidRPr="00367550" w:rsidRDefault="00A9255D" w:rsidP="00E46F5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550">
              <w:rPr>
                <w:rFonts w:ascii="Times New Roman" w:hAnsi="Times New Roman" w:cs="Times New Roman"/>
                <w:szCs w:val="20"/>
              </w:rPr>
              <w:t>x</w:t>
            </w:r>
          </w:p>
        </w:tc>
        <w:tc>
          <w:tcPr>
            <w:tcW w:w="1276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</w:tcPr>
          <w:p w:rsidR="00A9255D" w:rsidRPr="00367550" w:rsidRDefault="00A9255D" w:rsidP="00E46F58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5067B1" w:rsidRDefault="005067B1" w:rsidP="005067B1">
      <w:pPr>
        <w:pStyle w:val="ConsPlusNormal"/>
        <w:spacing w:line="200" w:lineRule="auto"/>
        <w:jc w:val="both"/>
      </w:pPr>
    </w:p>
    <w:p w:rsidR="00303CF2" w:rsidRDefault="00303CF2" w:rsidP="005067B1">
      <w:pPr>
        <w:pStyle w:val="ConsPlusNormal"/>
        <w:spacing w:line="200" w:lineRule="auto"/>
        <w:jc w:val="both"/>
      </w:pPr>
    </w:p>
    <w:p w:rsidR="00B426B7" w:rsidRDefault="00B426B7" w:rsidP="005067B1">
      <w:pPr>
        <w:pStyle w:val="ConsPlusNormal"/>
        <w:spacing w:line="200" w:lineRule="auto"/>
        <w:jc w:val="both"/>
      </w:pPr>
    </w:p>
    <w:p w:rsidR="00B426B7" w:rsidRDefault="00B426B7" w:rsidP="005067B1">
      <w:pPr>
        <w:pStyle w:val="ConsPlusNormal"/>
        <w:spacing w:line="200" w:lineRule="auto"/>
        <w:jc w:val="both"/>
      </w:pPr>
    </w:p>
    <w:p w:rsidR="005067B1" w:rsidRPr="000443A0" w:rsidRDefault="005067B1" w:rsidP="005067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43A0">
        <w:rPr>
          <w:rFonts w:ascii="Times New Roman" w:hAnsi="Times New Roman" w:cs="Times New Roman"/>
          <w:sz w:val="24"/>
          <w:szCs w:val="24"/>
        </w:rPr>
        <w:lastRenderedPageBreak/>
        <w:t xml:space="preserve">Руководитель (уполномоченное лицо)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443A0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0443A0">
        <w:rPr>
          <w:rFonts w:ascii="Times New Roman" w:hAnsi="Times New Roman" w:cs="Times New Roman"/>
          <w:sz w:val="24"/>
          <w:szCs w:val="24"/>
        </w:rPr>
        <w:t xml:space="preserve">_____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443A0">
        <w:rPr>
          <w:rFonts w:ascii="Times New Roman" w:hAnsi="Times New Roman" w:cs="Times New Roman"/>
          <w:sz w:val="24"/>
          <w:szCs w:val="24"/>
        </w:rPr>
        <w:t xml:space="preserve"> 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0443A0">
        <w:rPr>
          <w:rFonts w:ascii="Times New Roman" w:hAnsi="Times New Roman" w:cs="Times New Roman"/>
          <w:sz w:val="24"/>
          <w:szCs w:val="24"/>
        </w:rPr>
        <w:t xml:space="preserve">____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443A0">
        <w:rPr>
          <w:rFonts w:ascii="Times New Roman" w:hAnsi="Times New Roman" w:cs="Times New Roman"/>
          <w:sz w:val="24"/>
          <w:szCs w:val="24"/>
        </w:rPr>
        <w:t xml:space="preserve"> 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0443A0">
        <w:rPr>
          <w:rFonts w:ascii="Times New Roman" w:hAnsi="Times New Roman" w:cs="Times New Roman"/>
          <w:sz w:val="24"/>
          <w:szCs w:val="24"/>
        </w:rPr>
        <w:t>___</w:t>
      </w:r>
    </w:p>
    <w:p w:rsidR="005067B1" w:rsidRPr="000443A0" w:rsidRDefault="005067B1" w:rsidP="005067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443A0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  <w:r w:rsidRPr="000443A0">
        <w:rPr>
          <w:rFonts w:ascii="Times New Roman" w:hAnsi="Times New Roman" w:cs="Times New Roman"/>
          <w:sz w:val="20"/>
          <w:szCs w:val="20"/>
        </w:rPr>
        <w:t xml:space="preserve"> (должность) 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0443A0">
        <w:rPr>
          <w:rFonts w:ascii="Times New Roman" w:hAnsi="Times New Roman" w:cs="Times New Roman"/>
          <w:sz w:val="20"/>
          <w:szCs w:val="20"/>
        </w:rPr>
        <w:t xml:space="preserve">(подпись)    </w:t>
      </w:r>
      <w:r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0443A0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:rsidR="00B426B7" w:rsidRDefault="00B426B7" w:rsidP="005067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67B1" w:rsidRPr="000443A0" w:rsidRDefault="005067B1" w:rsidP="005067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43A0">
        <w:rPr>
          <w:rFonts w:ascii="Times New Roman" w:hAnsi="Times New Roman" w:cs="Times New Roman"/>
          <w:sz w:val="24"/>
          <w:szCs w:val="24"/>
        </w:rPr>
        <w:t xml:space="preserve">Исполнитель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0443A0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0443A0">
        <w:rPr>
          <w:rFonts w:ascii="Times New Roman" w:hAnsi="Times New Roman" w:cs="Times New Roman"/>
          <w:sz w:val="24"/>
          <w:szCs w:val="24"/>
        </w:rPr>
        <w:t xml:space="preserve">__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443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43A0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0443A0">
        <w:rPr>
          <w:rFonts w:ascii="Times New Roman" w:hAnsi="Times New Roman" w:cs="Times New Roman"/>
          <w:sz w:val="24"/>
          <w:szCs w:val="24"/>
        </w:rPr>
        <w:t xml:space="preserve">__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443A0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0443A0">
        <w:rPr>
          <w:rFonts w:ascii="Times New Roman" w:hAnsi="Times New Roman" w:cs="Times New Roman"/>
          <w:sz w:val="24"/>
          <w:szCs w:val="24"/>
        </w:rPr>
        <w:t>_______</w:t>
      </w:r>
    </w:p>
    <w:p w:rsidR="005067B1" w:rsidRPr="000443A0" w:rsidRDefault="005067B1" w:rsidP="005067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443A0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0443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443A0">
        <w:rPr>
          <w:rFonts w:ascii="Times New Roman" w:hAnsi="Times New Roman" w:cs="Times New Roman"/>
          <w:sz w:val="20"/>
          <w:szCs w:val="20"/>
        </w:rPr>
        <w:t xml:space="preserve">(должность)  </w:t>
      </w: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0443A0">
        <w:rPr>
          <w:rFonts w:ascii="Times New Roman" w:hAnsi="Times New Roman" w:cs="Times New Roman"/>
          <w:sz w:val="20"/>
          <w:szCs w:val="20"/>
        </w:rPr>
        <w:t xml:space="preserve">(фамилия, инициалы)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0443A0">
        <w:rPr>
          <w:rFonts w:ascii="Times New Roman" w:hAnsi="Times New Roman" w:cs="Times New Roman"/>
          <w:sz w:val="20"/>
          <w:szCs w:val="20"/>
        </w:rPr>
        <w:t>(подпись)</w:t>
      </w:r>
    </w:p>
    <w:p w:rsidR="005067B1" w:rsidRPr="000443A0" w:rsidRDefault="005067B1" w:rsidP="005067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43A0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5067B1" w:rsidRPr="000443A0" w:rsidRDefault="005067B1" w:rsidP="005067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67B1" w:rsidRPr="000443A0" w:rsidRDefault="005067B1" w:rsidP="005067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0443A0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443A0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0443A0">
        <w:rPr>
          <w:rFonts w:ascii="Times New Roman" w:hAnsi="Times New Roman" w:cs="Times New Roman"/>
          <w:sz w:val="24"/>
          <w:szCs w:val="24"/>
        </w:rPr>
        <w:t xml:space="preserve"> ________ 20__ г.</w:t>
      </w:r>
    </w:p>
    <w:p w:rsidR="005067B1" w:rsidRDefault="005067B1" w:rsidP="005067B1">
      <w:pPr>
        <w:pStyle w:val="ConsPlusNormal"/>
        <w:rPr>
          <w:rFonts w:ascii="Times New Roman" w:hAnsi="Times New Roman" w:cs="Times New Roman"/>
          <w:szCs w:val="20"/>
        </w:rPr>
      </w:pPr>
    </w:p>
    <w:p w:rsidR="005067B1" w:rsidRDefault="005067B1" w:rsidP="005067B1">
      <w:pPr>
        <w:pStyle w:val="ConsPlusNormal"/>
        <w:rPr>
          <w:rFonts w:ascii="Times New Roman" w:hAnsi="Times New Roman" w:cs="Times New Roman"/>
          <w:szCs w:val="20"/>
        </w:rPr>
      </w:pPr>
    </w:p>
    <w:p w:rsidR="005067B1" w:rsidRDefault="005067B1" w:rsidP="005067B1">
      <w:pPr>
        <w:pStyle w:val="ConsPlusNormal"/>
        <w:rPr>
          <w:rFonts w:ascii="Times New Roman" w:hAnsi="Times New Roman" w:cs="Times New Roman"/>
          <w:szCs w:val="20"/>
        </w:rPr>
      </w:pPr>
    </w:p>
    <w:p w:rsidR="006C2904" w:rsidRDefault="006C2904"/>
    <w:sectPr w:rsidR="006C2904" w:rsidSect="000127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276" w:right="678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F58" w:rsidRPr="00F17600" w:rsidRDefault="00E46F58" w:rsidP="005067B1">
      <w:pPr>
        <w:pStyle w:val="ConsPlusNormal"/>
        <w:rPr>
          <w:rFonts w:asciiTheme="minorHAnsi" w:eastAsiaTheme="minorHAnsi" w:hAnsiTheme="minorHAnsi" w:cstheme="minorBidi"/>
          <w:sz w:val="22"/>
          <w:lang w:eastAsia="en-US"/>
        </w:rPr>
      </w:pPr>
      <w:r>
        <w:separator/>
      </w:r>
    </w:p>
  </w:endnote>
  <w:endnote w:type="continuationSeparator" w:id="0">
    <w:p w:rsidR="00E46F58" w:rsidRPr="00F17600" w:rsidRDefault="00E46F58" w:rsidP="005067B1">
      <w:pPr>
        <w:pStyle w:val="ConsPlusNormal"/>
        <w:rPr>
          <w:rFonts w:asciiTheme="minorHAnsi" w:eastAsiaTheme="minorHAnsi" w:hAnsiTheme="minorHAnsi" w:cstheme="minorBidi"/>
          <w:sz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7AA" w:rsidRDefault="000127AA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7AA" w:rsidRDefault="000127AA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7AA" w:rsidRDefault="000127A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F58" w:rsidRPr="00F17600" w:rsidRDefault="00E46F58" w:rsidP="005067B1">
      <w:pPr>
        <w:pStyle w:val="ConsPlusNormal"/>
        <w:rPr>
          <w:rFonts w:asciiTheme="minorHAnsi" w:eastAsiaTheme="minorHAnsi" w:hAnsiTheme="minorHAnsi" w:cstheme="minorBidi"/>
          <w:sz w:val="22"/>
          <w:lang w:eastAsia="en-US"/>
        </w:rPr>
      </w:pPr>
      <w:r>
        <w:separator/>
      </w:r>
    </w:p>
  </w:footnote>
  <w:footnote w:type="continuationSeparator" w:id="0">
    <w:p w:rsidR="00E46F58" w:rsidRPr="00F17600" w:rsidRDefault="00E46F58" w:rsidP="005067B1">
      <w:pPr>
        <w:pStyle w:val="ConsPlusNormal"/>
        <w:rPr>
          <w:rFonts w:asciiTheme="minorHAnsi" w:eastAsiaTheme="minorHAnsi" w:hAnsiTheme="minorHAnsi" w:cstheme="minorBidi"/>
          <w:sz w:val="22"/>
          <w:lang w:eastAsia="en-US"/>
        </w:rPr>
      </w:pPr>
      <w:r>
        <w:continuationSeparator/>
      </w:r>
    </w:p>
  </w:footnote>
  <w:footnote w:id="1">
    <w:p w:rsidR="00F6562E" w:rsidRPr="00D81E27" w:rsidRDefault="00F6562E" w:rsidP="00D81E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81E27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D81E27">
        <w:rPr>
          <w:rFonts w:ascii="Times New Roman" w:hAnsi="Times New Roman" w:cs="Times New Roman"/>
          <w:sz w:val="20"/>
          <w:szCs w:val="20"/>
        </w:rPr>
        <w:t xml:space="preserve"> Отчет составляется нарастающим итогом с начала текущего финансового года.</w:t>
      </w:r>
    </w:p>
  </w:footnote>
  <w:footnote w:id="2">
    <w:p w:rsidR="00F6562E" w:rsidRPr="00D81E27" w:rsidRDefault="00F6562E" w:rsidP="00D81E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81E27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D81E27">
        <w:rPr>
          <w:rFonts w:ascii="Times New Roman" w:hAnsi="Times New Roman" w:cs="Times New Roman"/>
          <w:sz w:val="20"/>
          <w:szCs w:val="20"/>
        </w:rPr>
        <w:t xml:space="preserve"> Указывается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программы. В кодовой зоне указываются 4 и 5 разряды </w:t>
      </w:r>
      <w:r w:rsidR="00A224FD" w:rsidRPr="00D81E27">
        <w:rPr>
          <w:rFonts w:ascii="Times New Roman" w:hAnsi="Times New Roman" w:cs="Times New Roman"/>
          <w:sz w:val="20"/>
          <w:szCs w:val="20"/>
        </w:rPr>
        <w:t>целевой статьи расходов бюджета города Смоленска</w:t>
      </w:r>
      <w:r w:rsidRPr="00D81E27">
        <w:rPr>
          <w:rFonts w:ascii="Times New Roman" w:hAnsi="Times New Roman" w:cs="Times New Roman"/>
          <w:sz w:val="20"/>
          <w:szCs w:val="20"/>
        </w:rPr>
        <w:t>.</w:t>
      </w:r>
    </w:p>
  </w:footnote>
  <w:footnote w:id="3">
    <w:p w:rsidR="00F6562E" w:rsidRPr="00D81E27" w:rsidRDefault="00F6562E" w:rsidP="00D81E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81E27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D81E27">
        <w:rPr>
          <w:rFonts w:ascii="Times New Roman" w:hAnsi="Times New Roman" w:cs="Times New Roman"/>
          <w:sz w:val="20"/>
          <w:szCs w:val="20"/>
        </w:rPr>
        <w:t xml:space="preserve"> Указываются реквизиты Соглашения.</w:t>
      </w:r>
    </w:p>
  </w:footnote>
  <w:footnote w:id="4">
    <w:p w:rsidR="00751AA8" w:rsidRPr="00D81E27" w:rsidRDefault="00751AA8" w:rsidP="00D81E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81E27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D81E27">
        <w:rPr>
          <w:rFonts w:ascii="Times New Roman" w:hAnsi="Times New Roman" w:cs="Times New Roman"/>
          <w:sz w:val="20"/>
          <w:szCs w:val="20"/>
        </w:rPr>
        <w:t xml:space="preserve"> При представлении уточненного отчета указывается номер корректировки (например, «1», «2», «3», «...»).</w:t>
      </w:r>
    </w:p>
  </w:footnote>
  <w:footnote w:id="5">
    <w:p w:rsidR="00E46F58" w:rsidRPr="00D81E27" w:rsidRDefault="00E46F58" w:rsidP="00D81E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81E27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D81E27">
        <w:rPr>
          <w:rFonts w:ascii="Times New Roman" w:hAnsi="Times New Roman" w:cs="Times New Roman"/>
          <w:sz w:val="20"/>
          <w:szCs w:val="20"/>
        </w:rPr>
        <w:t xml:space="preserve"> Указывается сумма остатка Субсидии на 1 января текущего финансового года.</w:t>
      </w:r>
    </w:p>
  </w:footnote>
  <w:footnote w:id="6">
    <w:p w:rsidR="00E46F58" w:rsidRPr="00D81E27" w:rsidRDefault="00E46F58" w:rsidP="00D81E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81E27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D81E27">
        <w:rPr>
          <w:rFonts w:ascii="Times New Roman" w:hAnsi="Times New Roman" w:cs="Times New Roman"/>
          <w:sz w:val="20"/>
          <w:szCs w:val="20"/>
        </w:rPr>
        <w:t xml:space="preserve"> Указывается сумма остатка Субсидии на начало года, не использованного в отчетном финансовом году, в отношении которого Учредителем принято решение о наличии потребности Учреждения в направлении его на цели, указанные в </w:t>
      </w:r>
      <w:hyperlink r:id="rId1" w:history="1">
        <w:r w:rsidRPr="00D81E27">
          <w:rPr>
            <w:rFonts w:ascii="Times New Roman" w:hAnsi="Times New Roman" w:cs="Times New Roman"/>
            <w:sz w:val="20"/>
            <w:szCs w:val="20"/>
          </w:rPr>
          <w:t>разделе I</w:t>
        </w:r>
      </w:hyperlink>
      <w:r w:rsidRPr="00D81E27">
        <w:rPr>
          <w:rFonts w:ascii="Times New Roman" w:hAnsi="Times New Roman" w:cs="Times New Roman"/>
          <w:sz w:val="20"/>
          <w:szCs w:val="20"/>
        </w:rPr>
        <w:t xml:space="preserve"> Соглашения.</w:t>
      </w:r>
    </w:p>
  </w:footnote>
  <w:footnote w:id="7">
    <w:p w:rsidR="00E46F58" w:rsidRPr="00D81E27" w:rsidRDefault="00E46F58" w:rsidP="00D81E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81E27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D81E27">
        <w:rPr>
          <w:rFonts w:ascii="Times New Roman" w:hAnsi="Times New Roman" w:cs="Times New Roman"/>
          <w:sz w:val="20"/>
          <w:szCs w:val="20"/>
        </w:rPr>
        <w:t xml:space="preserve"> Указываются коды видов расходов бюджетов классификации расходов бюджетов или коды аналитической группы вида источников финансирования дефицитов бюджетов классификации источников финансирования дефицитов бюджетов, исходя из экономического содержания выплат.</w:t>
      </w:r>
    </w:p>
  </w:footnote>
  <w:footnote w:id="8">
    <w:p w:rsidR="00E46F58" w:rsidRPr="00D81E27" w:rsidRDefault="00E46F58" w:rsidP="00D81E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81E27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D81E27">
        <w:rPr>
          <w:rFonts w:ascii="Times New Roman" w:hAnsi="Times New Roman" w:cs="Times New Roman"/>
          <w:sz w:val="20"/>
          <w:szCs w:val="20"/>
        </w:rPr>
        <w:t xml:space="preserve"> Указывается сумма остатка Субсидии на конец отчетного периода.</w:t>
      </w:r>
    </w:p>
  </w:footnote>
  <w:footnote w:id="9">
    <w:p w:rsidR="00E46F58" w:rsidRPr="00D81E27" w:rsidRDefault="00E46F58" w:rsidP="00D81E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81E27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D81E27">
        <w:rPr>
          <w:rFonts w:ascii="Times New Roman" w:hAnsi="Times New Roman" w:cs="Times New Roman"/>
          <w:sz w:val="20"/>
          <w:szCs w:val="20"/>
        </w:rPr>
        <w:t xml:space="preserve"> Указывается сумма процентов и иных доходов в форме штрафов и пеней, источником финансового обеспечения которых являлись средства Субсидии, поступивших Учреждению, в случае, если Порядком предоставления субсидии предусмотрено направление указанных поступлений на достижение результата предоставления Субсидии.</w:t>
      </w:r>
    </w:p>
  </w:footnote>
  <w:footnote w:id="10">
    <w:p w:rsidR="00E46F58" w:rsidRPr="00D81E27" w:rsidRDefault="00E46F58" w:rsidP="00D81E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81E27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D81E27">
        <w:rPr>
          <w:rFonts w:ascii="Times New Roman" w:hAnsi="Times New Roman" w:cs="Times New Roman"/>
          <w:sz w:val="20"/>
          <w:szCs w:val="20"/>
        </w:rPr>
        <w:t xml:space="preserve"> Указывается сумма неиспользованного остатка Субсидии, по которому существует потребность Учреждения в направлении его на цель, указанную в </w:t>
      </w:r>
      <w:hyperlink r:id="rId2" w:history="1">
        <w:r w:rsidRPr="00D81E27">
          <w:rPr>
            <w:rFonts w:ascii="Times New Roman" w:hAnsi="Times New Roman" w:cs="Times New Roman"/>
            <w:sz w:val="20"/>
            <w:szCs w:val="20"/>
          </w:rPr>
          <w:t>разделе I</w:t>
        </w:r>
      </w:hyperlink>
      <w:r w:rsidRPr="00D81E27">
        <w:rPr>
          <w:rFonts w:ascii="Times New Roman" w:hAnsi="Times New Roman" w:cs="Times New Roman"/>
          <w:sz w:val="20"/>
          <w:szCs w:val="20"/>
        </w:rPr>
        <w:t xml:space="preserve"> Соглашения. При формировании промежуточного отчета (месяц, квартал) не заполняется.</w:t>
      </w:r>
    </w:p>
  </w:footnote>
  <w:footnote w:id="11">
    <w:p w:rsidR="00E46F58" w:rsidRPr="00D81E27" w:rsidRDefault="00E46F58" w:rsidP="00D81E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81E27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D81E27">
        <w:rPr>
          <w:rFonts w:ascii="Times New Roman" w:hAnsi="Times New Roman" w:cs="Times New Roman"/>
          <w:sz w:val="20"/>
          <w:szCs w:val="20"/>
        </w:rPr>
        <w:t xml:space="preserve"> Указывается сумма неиспользованного остатка Субсидии, потребность в направлении которого на цель, указанную в </w:t>
      </w:r>
      <w:hyperlink r:id="rId3" w:history="1">
        <w:r w:rsidRPr="00D81E27">
          <w:rPr>
            <w:rFonts w:ascii="Times New Roman" w:hAnsi="Times New Roman" w:cs="Times New Roman"/>
            <w:sz w:val="20"/>
            <w:szCs w:val="20"/>
          </w:rPr>
          <w:t>разделе I</w:t>
        </w:r>
      </w:hyperlink>
      <w:r w:rsidRPr="00D81E27">
        <w:rPr>
          <w:rFonts w:ascii="Times New Roman" w:hAnsi="Times New Roman" w:cs="Times New Roman"/>
          <w:sz w:val="20"/>
          <w:szCs w:val="20"/>
        </w:rPr>
        <w:t xml:space="preserve"> Соглашения, отсутствует. При формировании промежуточного отчета (месяц, квартал) не заполняется.</w:t>
      </w:r>
    </w:p>
  </w:footnote>
  <w:footnote w:id="12">
    <w:p w:rsidR="00E46F58" w:rsidRPr="00D81E27" w:rsidRDefault="00E46F58" w:rsidP="00D81E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81E27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D81E27">
        <w:rPr>
          <w:rFonts w:ascii="Times New Roman" w:hAnsi="Times New Roman" w:cs="Times New Roman"/>
          <w:sz w:val="20"/>
          <w:szCs w:val="20"/>
        </w:rPr>
        <w:t xml:space="preserve"> Указывается информация об обязательствах Учреждения в целях достижения значений результатов предоставления Субсидии уплатить за счет средств Субсидии бюджету, физическому лицу и юридическому лицу определенные денежные средства в соответствии с условиями заключенной им гражданско-правовой сделки (условиями договора или соглашения), или в соответствии с положениями закона, иного правового акта.</w:t>
      </w:r>
    </w:p>
  </w:footnote>
  <w:footnote w:id="13">
    <w:p w:rsidR="00A9255D" w:rsidRPr="00D81E27" w:rsidRDefault="00A9255D" w:rsidP="00D81E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81E27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D81E27">
        <w:rPr>
          <w:rFonts w:ascii="Times New Roman" w:hAnsi="Times New Roman" w:cs="Times New Roman"/>
          <w:sz w:val="20"/>
          <w:szCs w:val="20"/>
        </w:rPr>
        <w:t xml:space="preserve"> Указывается общая сумма обязательств, принятых на отчетную дату в целях достижения значений результатов предоставления Субсидии (по заключенным договорам, контрактам, соглашениям, в том числе по выплатам физическим лицам, а также по платежам в бюджеты бюджетной системы Российской Федерации).</w:t>
      </w:r>
    </w:p>
  </w:footnote>
  <w:footnote w:id="14">
    <w:p w:rsidR="00A9255D" w:rsidRPr="00D81E27" w:rsidRDefault="00A9255D" w:rsidP="00D81E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81E27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D81E27">
        <w:rPr>
          <w:rFonts w:ascii="Times New Roman" w:hAnsi="Times New Roman" w:cs="Times New Roman"/>
          <w:sz w:val="20"/>
          <w:szCs w:val="20"/>
        </w:rPr>
        <w:t xml:space="preserve"> Указывается сумма обязательств, принятых Учреждением на отчетную дату в целях достижения значений результатов предоставления Субсидии, оплата которых в соответствии с условиями гражданско-правовой сделки или в соответствии с положениями закона, иного правового акта, условиями договора или соглашения осуществляется в текущем финансовом году.</w:t>
      </w:r>
    </w:p>
  </w:footnote>
  <w:footnote w:id="15">
    <w:p w:rsidR="00A9255D" w:rsidRPr="00D81E27" w:rsidRDefault="00A9255D" w:rsidP="00D81E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81E27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D81E27">
        <w:rPr>
          <w:rFonts w:ascii="Times New Roman" w:hAnsi="Times New Roman" w:cs="Times New Roman"/>
          <w:sz w:val="20"/>
          <w:szCs w:val="20"/>
        </w:rPr>
        <w:t xml:space="preserve"> Указывается общая сумма обязательств, принятых на отчетную дату, источником финансового обеспечения которых является Субсидия.</w:t>
      </w:r>
    </w:p>
  </w:footnote>
  <w:footnote w:id="16">
    <w:p w:rsidR="00A9255D" w:rsidRPr="00D81E27" w:rsidRDefault="00A9255D" w:rsidP="00D81E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81E27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D81E27">
        <w:rPr>
          <w:rFonts w:ascii="Times New Roman" w:hAnsi="Times New Roman" w:cs="Times New Roman"/>
          <w:sz w:val="20"/>
          <w:szCs w:val="20"/>
        </w:rPr>
        <w:t xml:space="preserve"> Указывается сумма обязательств по выплате заработной платы, принятых на отчетную дату, источником финансового обеспечения которых является Субсидия. Сумма обязательств отражается в объеме начисленной заработной платы (до удержания налога на доходы физических лиц и прочих удержаний).</w:t>
      </w:r>
    </w:p>
  </w:footnote>
  <w:footnote w:id="17">
    <w:p w:rsidR="00A9255D" w:rsidRPr="00D81E27" w:rsidRDefault="00A9255D" w:rsidP="00D81E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81E27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D81E27">
        <w:rPr>
          <w:rFonts w:ascii="Times New Roman" w:hAnsi="Times New Roman" w:cs="Times New Roman"/>
          <w:sz w:val="20"/>
          <w:szCs w:val="20"/>
        </w:rPr>
        <w:t xml:space="preserve"> Указывается сумма обязательств по оплате взносов на обязательное социальное страхование (обязательное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материнством, обязательное социальное страхование от несчастных случаев на производстве и профессиональных заболеваний), источником финансового обеспечения которых является Субсидия.</w:t>
      </w:r>
    </w:p>
  </w:footnote>
  <w:footnote w:id="18">
    <w:p w:rsidR="00A9255D" w:rsidRPr="00D81E27" w:rsidRDefault="00A9255D" w:rsidP="00D81E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81E27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D81E27">
        <w:rPr>
          <w:rFonts w:ascii="Times New Roman" w:hAnsi="Times New Roman" w:cs="Times New Roman"/>
          <w:sz w:val="20"/>
          <w:szCs w:val="20"/>
        </w:rPr>
        <w:t xml:space="preserve"> Указывается сумма обязательств по иным выплатам физическим лицам, включая выплаты премий, стипендий, грантов, источником финансового обеспечения которых является Субсидия.</w:t>
      </w:r>
    </w:p>
  </w:footnote>
  <w:footnote w:id="19">
    <w:p w:rsidR="00A9255D" w:rsidRPr="00D81E27" w:rsidRDefault="00A9255D" w:rsidP="00D81E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81E27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D81E27">
        <w:rPr>
          <w:rFonts w:ascii="Times New Roman" w:hAnsi="Times New Roman" w:cs="Times New Roman"/>
          <w:sz w:val="20"/>
          <w:szCs w:val="20"/>
        </w:rPr>
        <w:t xml:space="preserve"> Указывается сумма обязательств по закупкам работ и услуг, включая выплаты на оплату аренды помещений и оборудования, источником финансового обеспечения которых является Субсидия.</w:t>
      </w:r>
    </w:p>
    <w:p w:rsidR="00A9255D" w:rsidRPr="00D81E27" w:rsidRDefault="00A9255D" w:rsidP="00D81E27">
      <w:pPr>
        <w:pStyle w:val="a3"/>
        <w:ind w:firstLine="709"/>
        <w:rPr>
          <w:rFonts w:ascii="Times New Roman" w:hAnsi="Times New Roman" w:cs="Times New Roman"/>
        </w:rPr>
      </w:pPr>
    </w:p>
  </w:footnote>
  <w:footnote w:id="20">
    <w:p w:rsidR="00A9255D" w:rsidRPr="00D81E27" w:rsidRDefault="00A9255D" w:rsidP="00D81E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81E27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D81E27">
        <w:rPr>
          <w:rFonts w:ascii="Times New Roman" w:hAnsi="Times New Roman" w:cs="Times New Roman"/>
          <w:sz w:val="20"/>
          <w:szCs w:val="20"/>
        </w:rPr>
        <w:t xml:space="preserve"> Указывается сумма обязательств по предоставлению средств российским юридическим лицам и индивидуальным предпринимателям в виде займов на финансовое обеспечение реализации проектов, источником финансового обеспечения которых является Субсидия.</w:t>
      </w:r>
    </w:p>
  </w:footnote>
  <w:footnote w:id="21">
    <w:p w:rsidR="00E46F58" w:rsidRPr="00D81E27" w:rsidRDefault="00E46F58" w:rsidP="00D81E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81E27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D81E27">
        <w:rPr>
          <w:rFonts w:ascii="Times New Roman" w:hAnsi="Times New Roman" w:cs="Times New Roman"/>
          <w:sz w:val="20"/>
          <w:szCs w:val="20"/>
        </w:rPr>
        <w:t xml:space="preserve"> Сведения формируются в случае, если в целях достижения результатов предоставления Субсидии Учреждением осуществляются расходы на организацию предоставления им средств государственной поддержки иным юридическим лицам, индивидуальным предпринимателям, физическим лицам, в том числе в форме гранта, или российским юридическим лицам и индивидуальным предпринимателям в форме займов на финансовое обеспечение реализации проектов. Указываются расходы, отраженные в том числе в </w:t>
      </w:r>
      <w:hyperlink r:id="rId4" w:history="1">
        <w:r w:rsidRPr="00D81E27">
          <w:rPr>
            <w:rFonts w:ascii="Times New Roman" w:hAnsi="Times New Roman" w:cs="Times New Roman"/>
            <w:sz w:val="20"/>
            <w:szCs w:val="20"/>
          </w:rPr>
          <w:t>графе 11 раздела 1</w:t>
        </w:r>
      </w:hyperlink>
      <w:r w:rsidRPr="00D81E27">
        <w:rPr>
          <w:rFonts w:ascii="Times New Roman" w:hAnsi="Times New Roman" w:cs="Times New Roman"/>
          <w:sz w:val="20"/>
          <w:szCs w:val="20"/>
        </w:rPr>
        <w:t xml:space="preserve"> настоящего Отчета.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7AA" w:rsidRDefault="000127A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070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127AA" w:rsidRPr="000127AA" w:rsidRDefault="007E14A4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127A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127AA" w:rsidRPr="000127A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127A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4336F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0127A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127AA" w:rsidRDefault="000127AA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1AA8" w:rsidRDefault="00751AA8">
    <w:pPr>
      <w:pStyle w:val="a8"/>
      <w:jc w:val="center"/>
    </w:pPr>
  </w:p>
  <w:p w:rsidR="00751AA8" w:rsidRDefault="00751AA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67B1"/>
    <w:rsid w:val="00003D98"/>
    <w:rsid w:val="000127AA"/>
    <w:rsid w:val="00092881"/>
    <w:rsid w:val="000F1FAB"/>
    <w:rsid w:val="001178DD"/>
    <w:rsid w:val="00147516"/>
    <w:rsid w:val="001C7C6D"/>
    <w:rsid w:val="001E04C3"/>
    <w:rsid w:val="002E06E6"/>
    <w:rsid w:val="00300473"/>
    <w:rsid w:val="00303CF2"/>
    <w:rsid w:val="00311D49"/>
    <w:rsid w:val="003B445C"/>
    <w:rsid w:val="004176A2"/>
    <w:rsid w:val="005067B1"/>
    <w:rsid w:val="00517CBF"/>
    <w:rsid w:val="005D2991"/>
    <w:rsid w:val="005F462D"/>
    <w:rsid w:val="006C2904"/>
    <w:rsid w:val="006F18C3"/>
    <w:rsid w:val="00751AA8"/>
    <w:rsid w:val="0076041E"/>
    <w:rsid w:val="007C7B89"/>
    <w:rsid w:val="007E14A4"/>
    <w:rsid w:val="008B6FD7"/>
    <w:rsid w:val="008C2C25"/>
    <w:rsid w:val="009D1266"/>
    <w:rsid w:val="00A1268C"/>
    <w:rsid w:val="00A1294C"/>
    <w:rsid w:val="00A14B43"/>
    <w:rsid w:val="00A224FD"/>
    <w:rsid w:val="00A75931"/>
    <w:rsid w:val="00A9255D"/>
    <w:rsid w:val="00AA4708"/>
    <w:rsid w:val="00AA677F"/>
    <w:rsid w:val="00AE5351"/>
    <w:rsid w:val="00B26FFA"/>
    <w:rsid w:val="00B426B7"/>
    <w:rsid w:val="00B77A35"/>
    <w:rsid w:val="00BA1D07"/>
    <w:rsid w:val="00BE7B49"/>
    <w:rsid w:val="00C55E91"/>
    <w:rsid w:val="00CD174E"/>
    <w:rsid w:val="00D41D7B"/>
    <w:rsid w:val="00D4336F"/>
    <w:rsid w:val="00D4571C"/>
    <w:rsid w:val="00D81E27"/>
    <w:rsid w:val="00DD7349"/>
    <w:rsid w:val="00E36D59"/>
    <w:rsid w:val="00E46F58"/>
    <w:rsid w:val="00F6562E"/>
    <w:rsid w:val="00FA0BC6"/>
    <w:rsid w:val="00FD5577"/>
    <w:rsid w:val="00FE17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8F1BD"/>
  <w15:docId w15:val="{12889AAC-907F-4D7E-A3A4-7C9093E5B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7B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67B1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5067B1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5067B1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067B1"/>
    <w:rPr>
      <w:vertAlign w:val="superscript"/>
    </w:rPr>
  </w:style>
  <w:style w:type="table" w:styleId="a6">
    <w:name w:val="Table Grid"/>
    <w:basedOn w:val="a1"/>
    <w:uiPriority w:val="59"/>
    <w:rsid w:val="005067B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Hyperlink"/>
    <w:basedOn w:val="a0"/>
    <w:uiPriority w:val="99"/>
    <w:unhideWhenUsed/>
    <w:rsid w:val="005067B1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51A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51AA8"/>
  </w:style>
  <w:style w:type="paragraph" w:styleId="aa">
    <w:name w:val="footer"/>
    <w:basedOn w:val="a"/>
    <w:link w:val="ab"/>
    <w:uiPriority w:val="99"/>
    <w:semiHidden/>
    <w:unhideWhenUsed/>
    <w:rsid w:val="00751A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51A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15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41135&amp;dst=101916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6675F1591376D41ED0E309342E0AD598DB67C47D969EC5DD79F2146A29A39C21D4E73DF7CC38B60B525993E090A512A7E84D85FCCA7BCCF6k9dBI" TargetMode="External"/><Relationship Id="rId2" Type="http://schemas.openxmlformats.org/officeDocument/2006/relationships/hyperlink" Target="consultantplus://offline/ref=F256146A284415D9BEC4874C22692297A593167593EE38458786A9FC78D4E70D1B40EB090E785890811FADB024154C0E87446646E311E004T8d7I" TargetMode="External"/><Relationship Id="rId1" Type="http://schemas.openxmlformats.org/officeDocument/2006/relationships/hyperlink" Target="consultantplus://offline/ref=8FB2CFBCACBC72E38F5DAFFE186D824AB6DCD81D7AFB5E085B310F2EBA304782DAE0ED5E0C78DB1DD613F6A15056395192E332526BA76D86c1Z7I" TargetMode="External"/><Relationship Id="rId4" Type="http://schemas.openxmlformats.org/officeDocument/2006/relationships/hyperlink" Target="consultantplus://offline/ref=1F13FF395786AACC5978E452F52321F75602A9A43C3AA4F4C22D009365459A5F554544F1AC01A2C8CCF0F362D35792D86206971748D87D0CWEs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8B9E3-79D0-4E9F-AC27-A1222291D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8</Pages>
  <Words>832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urist01</dc:creator>
  <cp:keywords/>
  <dc:description/>
  <cp:lastModifiedBy>Ирина Владимировна Афанасьева</cp:lastModifiedBy>
  <cp:revision>40</cp:revision>
  <dcterms:created xsi:type="dcterms:W3CDTF">2022-11-28T09:34:00Z</dcterms:created>
  <dcterms:modified xsi:type="dcterms:W3CDTF">2024-12-25T13:35:00Z</dcterms:modified>
</cp:coreProperties>
</file>